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报名操作步骤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请务必首先进入教务系统中“报名申请”下的“考级项目报名”，查看各自的</w:t>
      </w:r>
      <w:r>
        <w:rPr>
          <w:rFonts w:hint="eastAsia" w:ascii="仿宋_GB2312" w:hAnsi="宋体" w:eastAsia="仿宋_GB2312" w:cs="宋体"/>
          <w:b/>
          <w:bCs/>
          <w:color w:val="FF0000"/>
          <w:sz w:val="28"/>
          <w:szCs w:val="28"/>
          <w:highlight w:val="yellow"/>
        </w:rPr>
        <w:t>英语等级</w:t>
      </w:r>
      <w:r>
        <w:rPr>
          <w:rFonts w:hint="eastAsia" w:ascii="仿宋_GB2312" w:hAnsi="宋体" w:eastAsia="仿宋_GB2312" w:cs="宋体"/>
          <w:sz w:val="28"/>
          <w:szCs w:val="28"/>
        </w:rPr>
        <w:t>和</w:t>
      </w:r>
      <w:r>
        <w:rPr>
          <w:rFonts w:hint="eastAsia" w:ascii="仿宋_GB2312" w:hAnsi="宋体" w:eastAsia="仿宋_GB2312" w:cs="宋体"/>
          <w:b/>
          <w:bCs/>
          <w:color w:val="FF0000"/>
          <w:sz w:val="28"/>
          <w:szCs w:val="28"/>
          <w:highlight w:val="yellow"/>
        </w:rPr>
        <w:t>江苏省计算机等级</w:t>
      </w:r>
      <w:r>
        <w:rPr>
          <w:rFonts w:hint="eastAsia" w:ascii="仿宋_GB2312" w:hAnsi="宋体" w:eastAsia="仿宋_GB2312" w:cs="宋体"/>
          <w:sz w:val="28"/>
          <w:szCs w:val="28"/>
        </w:rPr>
        <w:t>考试是否通过，未通过的务必参加此次报名。</w:t>
      </w:r>
    </w:p>
    <w:p>
      <w:pPr>
        <w:numPr>
          <w:numId w:val="0"/>
        </w:numPr>
        <w:rPr>
          <w:rFonts w:hint="eastAsia" w:ascii="仿宋_GB2312" w:hAnsi="宋体" w:eastAsia="仿宋_GB2312" w:cs="宋体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黑体" w:hAnsi="黑体" w:eastAsia="黑体"/>
          <w:b/>
          <w:bCs/>
        </w:rPr>
      </w:pPr>
      <w:r>
        <w:drawing>
          <wp:inline distT="0" distB="0" distL="0" distR="0">
            <wp:extent cx="3249930" cy="2524125"/>
            <wp:effectExtent l="0" t="0" r="762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024" cy="252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/>
          <w:b/>
          <w:bCs/>
        </w:rPr>
      </w:pPr>
      <w:r>
        <w:drawing>
          <wp:inline distT="0" distB="0" distL="0" distR="0">
            <wp:extent cx="5274310" cy="16941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/>
          <w:b/>
          <w:bCs/>
        </w:rPr>
      </w:pPr>
    </w:p>
    <w:p>
      <w:pPr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</w:t>
      </w:r>
      <w:r>
        <w:rPr>
          <w:rFonts w:hint="eastAsia" w:ascii="仿宋_GB2312" w:hAnsi="宋体" w:eastAsia="仿宋_GB2312" w:cs="宋体"/>
          <w:sz w:val="28"/>
          <w:szCs w:val="28"/>
        </w:rPr>
        <w:t>如</w:t>
      </w:r>
      <w:r>
        <w:rPr>
          <w:rFonts w:hint="eastAsia" w:ascii="仿宋_GB2312" w:hAnsi="宋体" w:eastAsia="仿宋_GB2312" w:cs="宋体"/>
          <w:b/>
          <w:bCs/>
          <w:color w:val="FF0000"/>
          <w:sz w:val="28"/>
          <w:szCs w:val="28"/>
          <w:highlight w:val="yellow"/>
        </w:rPr>
        <w:t>英语等级</w:t>
      </w:r>
      <w:r>
        <w:rPr>
          <w:rFonts w:hint="eastAsia" w:ascii="仿宋_GB2312" w:hAnsi="宋体" w:eastAsia="仿宋_GB2312" w:cs="宋体"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color w:val="FF0000"/>
          <w:sz w:val="28"/>
          <w:szCs w:val="28"/>
          <w:highlight w:val="yellow"/>
        </w:rPr>
        <w:t>江苏省计算机等级</w:t>
      </w:r>
      <w:r>
        <w:rPr>
          <w:rFonts w:hint="eastAsia" w:ascii="仿宋_GB2312" w:hAnsi="宋体" w:eastAsia="仿宋_GB2312" w:cs="宋体"/>
          <w:sz w:val="28"/>
          <w:szCs w:val="28"/>
        </w:rPr>
        <w:t>考试未通过，则按照以下步骤进行报名。</w:t>
      </w:r>
    </w:p>
    <w:p>
      <w:pPr>
        <w:jc w:val="left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1.</w:t>
      </w:r>
      <w:r>
        <w:rPr>
          <w:rFonts w:ascii="黑体" w:hAnsi="黑体" w:eastAsia="黑体"/>
          <w:b/>
          <w:bCs/>
        </w:rPr>
        <w:t xml:space="preserve"> </w:t>
      </w:r>
      <w:r>
        <w:rPr>
          <w:rFonts w:hint="eastAsia" w:ascii="黑体" w:hAnsi="黑体" w:eastAsia="黑体"/>
          <w:b/>
          <w:bCs/>
        </w:rPr>
        <w:t>进入教务系统，在“选课”菜单中，选择“自主选课”项目</w:t>
      </w:r>
    </w:p>
    <w:p>
      <w:pPr>
        <w:jc w:val="center"/>
      </w:pPr>
      <w:r>
        <w:drawing>
          <wp:inline distT="0" distB="0" distL="0" distR="0">
            <wp:extent cx="2070100" cy="186753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9" t="2049" r="3762" b="7327"/>
                    <a:stretch>
                      <a:fillRect/>
                    </a:stretch>
                  </pic:blipFill>
                  <pic:spPr>
                    <a:xfrm>
                      <a:off x="0" y="0"/>
                      <a:ext cx="2084679" cy="188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left"/>
        <w:rPr>
          <w:b/>
          <w:bCs/>
        </w:rPr>
      </w:pPr>
      <w:r>
        <w:rPr>
          <w:rFonts w:hint="eastAsia" w:ascii="黑体" w:hAnsi="黑体" w:eastAsia="黑体"/>
          <w:b/>
          <w:bCs/>
        </w:rPr>
        <w:t>2.</w:t>
      </w:r>
      <w:r>
        <w:rPr>
          <w:rFonts w:ascii="黑体" w:hAnsi="黑体" w:eastAsia="黑体"/>
          <w:b/>
          <w:bCs/>
        </w:rPr>
        <w:t xml:space="preserve"> </w:t>
      </w:r>
      <w:r>
        <w:rPr>
          <w:rFonts w:hint="eastAsia" w:ascii="黑体" w:hAnsi="黑体" w:eastAsia="黑体"/>
          <w:b/>
          <w:bCs/>
        </w:rPr>
        <w:t>直接点击“查询”按钮</w:t>
      </w:r>
    </w:p>
    <w:p>
      <w:pPr>
        <w:jc w:val="center"/>
      </w:pPr>
      <w:r>
        <w:drawing>
          <wp:inline distT="0" distB="0" distL="0" distR="0">
            <wp:extent cx="5190490" cy="1565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9" t="8233" b="45105"/>
                    <a:stretch>
                      <a:fillRect/>
                    </a:stretch>
                  </pic:blipFill>
                  <pic:spPr>
                    <a:xfrm>
                      <a:off x="0" y="0"/>
                      <a:ext cx="5238342" cy="157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left"/>
        <w:rPr>
          <w:b/>
          <w:bCs/>
        </w:rPr>
      </w:pPr>
      <w:r>
        <w:rPr>
          <w:rFonts w:hint="eastAsia" w:ascii="黑体" w:hAnsi="黑体" w:eastAsia="黑体"/>
          <w:b/>
          <w:bCs/>
        </w:rPr>
        <w:t>3.</w:t>
      </w:r>
      <w:r>
        <w:rPr>
          <w:rFonts w:ascii="黑体" w:hAnsi="黑体" w:eastAsia="黑体"/>
          <w:b/>
          <w:bCs/>
        </w:rPr>
        <w:t xml:space="preserve"> </w:t>
      </w:r>
      <w:r>
        <w:rPr>
          <w:rFonts w:hint="eastAsia" w:ascii="黑体" w:hAnsi="黑体" w:eastAsia="黑体"/>
          <w:b/>
          <w:bCs/>
        </w:rPr>
        <w:t>选择需要报名的测试项目（</w:t>
      </w:r>
      <w:r>
        <w:rPr>
          <w:rFonts w:hint="eastAsia" w:ascii="黑体" w:hAnsi="黑体" w:eastAsia="黑体"/>
          <w:b/>
          <w:bCs/>
          <w:color w:val="FF0000"/>
        </w:rPr>
        <w:t>注意，此上课时间非真实上课时间，请忽略</w:t>
      </w:r>
      <w:r>
        <w:rPr>
          <w:rFonts w:hint="eastAsia" w:ascii="黑体" w:hAnsi="黑体" w:eastAsia="黑体"/>
          <w:b/>
          <w:bCs/>
        </w:rPr>
        <w:t>）</w:t>
      </w:r>
    </w:p>
    <w:p>
      <w:pPr>
        <w:ind w:leftChars="-425" w:hanging="850" w:hangingChars="425"/>
        <w:jc w:val="center"/>
      </w:pPr>
      <w:r>
        <w:drawing>
          <wp:inline distT="0" distB="0" distL="0" distR="0">
            <wp:extent cx="5274310" cy="15430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E0CB6"/>
    <w:multiLevelType w:val="singleLevel"/>
    <w:tmpl w:val="811E0C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mFmNjQzYjQyMjJkMTMzZmUzZDIwYjg3NzE4ZTkifQ=="/>
  </w:docVars>
  <w:rsids>
    <w:rsidRoot w:val="007F2C7F"/>
    <w:rsid w:val="0005501C"/>
    <w:rsid w:val="000F1EA2"/>
    <w:rsid w:val="00106260"/>
    <w:rsid w:val="0012496D"/>
    <w:rsid w:val="00162F7B"/>
    <w:rsid w:val="002A3F99"/>
    <w:rsid w:val="002C5A51"/>
    <w:rsid w:val="002E5AF1"/>
    <w:rsid w:val="00345462"/>
    <w:rsid w:val="00380387"/>
    <w:rsid w:val="00392382"/>
    <w:rsid w:val="003E1CD2"/>
    <w:rsid w:val="004647DF"/>
    <w:rsid w:val="00580221"/>
    <w:rsid w:val="00701723"/>
    <w:rsid w:val="00706C49"/>
    <w:rsid w:val="007F2C7F"/>
    <w:rsid w:val="00830AD0"/>
    <w:rsid w:val="00901594"/>
    <w:rsid w:val="00966FB9"/>
    <w:rsid w:val="009D71BB"/>
    <w:rsid w:val="00B36654"/>
    <w:rsid w:val="00C13C98"/>
    <w:rsid w:val="00C15E0A"/>
    <w:rsid w:val="00F24233"/>
    <w:rsid w:val="1F1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183</Characters>
  <Lines>1</Lines>
  <Paragraphs>1</Paragraphs>
  <TotalTime>21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2020-11-16T03:25:00Z</dcterms:created>
  <dc:creator>Windows 用户</dc:creator>
  <cp:lastModifiedBy>dell</cp:lastModifiedBy>
  <dcterms:modified xsi:type="dcterms:W3CDTF">2022-11-16T05:36:06Z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156A3A9B9A2A40A3852F04D373E1EEC7</vt:lpwstr>
  </property>
</Properties>
</file>