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2E6" w:rsidRDefault="00EE42E6" w:rsidP="00EE42E6">
      <w:pPr>
        <w:rPr>
          <w:rFonts w:ascii="宋体" w:hAnsi="宋体"/>
          <w:sz w:val="28"/>
          <w:szCs w:val="28"/>
        </w:rPr>
      </w:pPr>
      <w:r>
        <w:rPr>
          <w:rFonts w:ascii="仿宋_GB2312" w:eastAsia="仿宋_GB2312" w:hint="eastAsia"/>
          <w:sz w:val="30"/>
          <w:szCs w:val="30"/>
        </w:rPr>
        <w:t>附件：</w:t>
      </w:r>
      <w:r>
        <w:rPr>
          <w:rFonts w:ascii="宋体" w:hAnsi="宋体" w:hint="eastAsia"/>
          <w:b/>
          <w:sz w:val="36"/>
          <w:szCs w:val="36"/>
        </w:rPr>
        <w:t>2018年</w:t>
      </w:r>
      <w:proofErr w:type="gramStart"/>
      <w:r>
        <w:rPr>
          <w:rFonts w:ascii="宋体" w:hAnsi="宋体" w:hint="eastAsia"/>
          <w:b/>
          <w:sz w:val="36"/>
          <w:szCs w:val="36"/>
        </w:rPr>
        <w:t>校级微课</w:t>
      </w:r>
      <w:r>
        <w:rPr>
          <w:rFonts w:ascii="宋体" w:hAnsi="宋体"/>
          <w:b/>
          <w:sz w:val="36"/>
          <w:szCs w:val="36"/>
        </w:rPr>
        <w:t>教学</w:t>
      </w:r>
      <w:proofErr w:type="gramEnd"/>
      <w:r>
        <w:rPr>
          <w:rFonts w:ascii="宋体" w:hAnsi="宋体" w:hint="eastAsia"/>
          <w:b/>
          <w:sz w:val="36"/>
          <w:szCs w:val="36"/>
        </w:rPr>
        <w:t>比赛项目立项建设汇总表</w:t>
      </w:r>
      <w:r>
        <w:rPr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                  </w:t>
      </w:r>
    </w:p>
    <w:tbl>
      <w:tblPr>
        <w:tblW w:w="7763" w:type="dxa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659"/>
        <w:gridCol w:w="2834"/>
        <w:gridCol w:w="1418"/>
      </w:tblGrid>
      <w:tr w:rsidR="00EE42E6" w:rsidTr="002D30A7">
        <w:trPr>
          <w:trHeight w:val="567"/>
        </w:trPr>
        <w:tc>
          <w:tcPr>
            <w:tcW w:w="852" w:type="dxa"/>
          </w:tcPr>
          <w:p w:rsidR="00EE42E6" w:rsidRDefault="00EE42E6" w:rsidP="002D30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2659" w:type="dxa"/>
          </w:tcPr>
          <w:p w:rsidR="00EE42E6" w:rsidRDefault="00EE42E6" w:rsidP="002D30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课程名称</w:t>
            </w:r>
          </w:p>
        </w:tc>
        <w:tc>
          <w:tcPr>
            <w:tcW w:w="2834" w:type="dxa"/>
          </w:tcPr>
          <w:p w:rsidR="00EE42E6" w:rsidRDefault="00EE42E6" w:rsidP="002D30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作品名称</w:t>
            </w:r>
          </w:p>
        </w:tc>
        <w:tc>
          <w:tcPr>
            <w:tcW w:w="1418" w:type="dxa"/>
          </w:tcPr>
          <w:p w:rsidR="00EE42E6" w:rsidRDefault="00EE42E6" w:rsidP="002D30A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申报教师</w:t>
            </w:r>
          </w:p>
        </w:tc>
      </w:tr>
      <w:tr w:rsidR="00EE42E6" w:rsidTr="00EE42E6">
        <w:trPr>
          <w:trHeight w:val="402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</w:t>
            </w:r>
          </w:p>
        </w:tc>
        <w:tc>
          <w:tcPr>
            <w:tcW w:w="2659" w:type="dxa"/>
            <w:vAlign w:val="center"/>
          </w:tcPr>
          <w:p w:rsidR="00EE42E6" w:rsidRPr="00896F0B" w:rsidRDefault="00EE42E6" w:rsidP="00EE42E6">
            <w:pPr>
              <w:spacing w:line="560" w:lineRule="exact"/>
            </w:pPr>
            <w:r w:rsidRPr="008A573C">
              <w:rPr>
                <w:rFonts w:hint="eastAsia"/>
              </w:rPr>
              <w:t>电力电子技术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如何让新能源汽车跑起来？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贾晨曦</w:t>
            </w:r>
          </w:p>
        </w:tc>
      </w:tr>
      <w:tr w:rsidR="00EE42E6" w:rsidTr="00EE42E6">
        <w:trPr>
          <w:trHeight w:val="423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2</w:t>
            </w:r>
          </w:p>
        </w:tc>
        <w:tc>
          <w:tcPr>
            <w:tcW w:w="2659" w:type="dxa"/>
            <w:vAlign w:val="center"/>
          </w:tcPr>
          <w:p w:rsidR="00EE42E6" w:rsidRPr="008A573C" w:rsidRDefault="00EE42E6" w:rsidP="00EE42E6">
            <w:r>
              <w:rPr>
                <w:rFonts w:hint="eastAsia"/>
              </w:rPr>
              <w:t>跨境电子商务实务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跨境电商的模式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王海欧</w:t>
            </w:r>
          </w:p>
        </w:tc>
      </w:tr>
      <w:tr w:rsidR="00EE42E6" w:rsidTr="00EE42E6">
        <w:trPr>
          <w:trHeight w:val="415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3</w:t>
            </w:r>
          </w:p>
        </w:tc>
        <w:tc>
          <w:tcPr>
            <w:tcW w:w="2659" w:type="dxa"/>
            <w:vAlign w:val="center"/>
          </w:tcPr>
          <w:p w:rsidR="00EE42E6" w:rsidRPr="00896F0B" w:rsidRDefault="00EE42E6" w:rsidP="00EE42E6">
            <w:r w:rsidRPr="00896F0B">
              <w:rPr>
                <w:rFonts w:hint="eastAsia"/>
              </w:rPr>
              <w:t>财务管理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财务杠杆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----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四两拨千斤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盛天松</w:t>
            </w:r>
            <w:proofErr w:type="gramEnd"/>
          </w:p>
        </w:tc>
      </w:tr>
      <w:tr w:rsidR="00EE42E6" w:rsidTr="00EE42E6">
        <w:trPr>
          <w:trHeight w:val="421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4</w:t>
            </w:r>
          </w:p>
        </w:tc>
        <w:tc>
          <w:tcPr>
            <w:tcW w:w="2659" w:type="dxa"/>
            <w:vAlign w:val="center"/>
          </w:tcPr>
          <w:p w:rsidR="00EE42E6" w:rsidRDefault="00EE42E6" w:rsidP="00EE42E6">
            <w:r w:rsidRPr="00896F0B">
              <w:rPr>
                <w:rFonts w:hint="eastAsia"/>
              </w:rPr>
              <w:t>水利工程经营管理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管涌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王文芬</w:t>
            </w:r>
          </w:p>
        </w:tc>
      </w:tr>
      <w:tr w:rsidR="00EE42E6" w:rsidTr="00EE42E6">
        <w:trPr>
          <w:trHeight w:val="398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5</w:t>
            </w:r>
          </w:p>
        </w:tc>
        <w:tc>
          <w:tcPr>
            <w:tcW w:w="2659" w:type="dxa"/>
            <w:vAlign w:val="center"/>
          </w:tcPr>
          <w:p w:rsidR="00EE42E6" w:rsidRDefault="00EE42E6" w:rsidP="00EE42E6">
            <w:r w:rsidRPr="00896F0B">
              <w:t>工业水处理技术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膜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”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法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高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将</w:t>
            </w:r>
          </w:p>
        </w:tc>
      </w:tr>
      <w:tr w:rsidR="00EE42E6" w:rsidTr="00EE42E6">
        <w:trPr>
          <w:trHeight w:val="418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6</w:t>
            </w:r>
          </w:p>
        </w:tc>
        <w:tc>
          <w:tcPr>
            <w:tcW w:w="2659" w:type="dxa"/>
            <w:vAlign w:val="center"/>
          </w:tcPr>
          <w:p w:rsidR="00EE42E6" w:rsidRDefault="00EE42E6" w:rsidP="00EE42E6">
            <w:r w:rsidRPr="00896F0B">
              <w:rPr>
                <w:rFonts w:hint="eastAsia"/>
              </w:rPr>
              <w:t>应用写作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启事的写作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孙启荣</w:t>
            </w:r>
          </w:p>
        </w:tc>
        <w:bookmarkStart w:id="0" w:name="_GoBack"/>
        <w:bookmarkEnd w:id="0"/>
      </w:tr>
      <w:tr w:rsidR="00EE42E6" w:rsidTr="00EE42E6">
        <w:trPr>
          <w:trHeight w:val="411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7</w:t>
            </w:r>
          </w:p>
        </w:tc>
        <w:tc>
          <w:tcPr>
            <w:tcW w:w="2659" w:type="dxa"/>
            <w:vAlign w:val="center"/>
          </w:tcPr>
          <w:p w:rsidR="00EE42E6" w:rsidRPr="00896F0B" w:rsidRDefault="00EE42E6" w:rsidP="00EE42E6">
            <w:pPr>
              <w:spacing w:line="320" w:lineRule="exact"/>
            </w:pPr>
            <w:r w:rsidRPr="00896F0B">
              <w:rPr>
                <w:rFonts w:hint="eastAsia"/>
              </w:rPr>
              <w:t>轻钢门式刚架结构设计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隅撑的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1"/>
              </w:rPr>
              <w:t>设计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孙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韬</w:t>
            </w:r>
            <w:proofErr w:type="gramEnd"/>
          </w:p>
        </w:tc>
      </w:tr>
      <w:tr w:rsidR="00EE42E6" w:rsidTr="00EE42E6">
        <w:trPr>
          <w:trHeight w:val="417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8</w:t>
            </w:r>
          </w:p>
        </w:tc>
        <w:tc>
          <w:tcPr>
            <w:tcW w:w="2659" w:type="dxa"/>
            <w:vAlign w:val="center"/>
          </w:tcPr>
          <w:p w:rsidR="00EE42E6" w:rsidRPr="00896F0B" w:rsidRDefault="00EE42E6" w:rsidP="00EE42E6">
            <w:r>
              <w:rPr>
                <w:rFonts w:hint="eastAsia"/>
              </w:rPr>
              <w:t>酒店法律理论与实务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餐饮消费中的自主选择权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张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恒</w:t>
            </w:r>
          </w:p>
        </w:tc>
      </w:tr>
      <w:tr w:rsidR="00EE42E6" w:rsidTr="00EE42E6">
        <w:trPr>
          <w:trHeight w:val="422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9</w:t>
            </w:r>
          </w:p>
        </w:tc>
        <w:tc>
          <w:tcPr>
            <w:tcW w:w="2659" w:type="dxa"/>
            <w:vAlign w:val="center"/>
          </w:tcPr>
          <w:p w:rsidR="00EE42E6" w:rsidRPr="00896F0B" w:rsidRDefault="00EE42E6" w:rsidP="00EE42E6">
            <w:r w:rsidRPr="00896F0B">
              <w:rPr>
                <w:rFonts w:hint="eastAsia"/>
              </w:rPr>
              <w:t>形势与政策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学习十九大精神推动中国特色的大国外交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郭长伟</w:t>
            </w:r>
          </w:p>
        </w:tc>
      </w:tr>
      <w:tr w:rsidR="00EE42E6" w:rsidTr="00EE42E6">
        <w:trPr>
          <w:trHeight w:val="414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10</w:t>
            </w:r>
          </w:p>
        </w:tc>
        <w:tc>
          <w:tcPr>
            <w:tcW w:w="2659" w:type="dxa"/>
            <w:vAlign w:val="center"/>
          </w:tcPr>
          <w:p w:rsidR="00EE42E6" w:rsidRPr="00896F0B" w:rsidRDefault="00EE42E6" w:rsidP="00EE42E6">
            <w:r>
              <w:rPr>
                <w:rFonts w:hint="eastAsia"/>
              </w:rPr>
              <w:t>《中级口语》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《小村之恋》歌词赏析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吴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杨</w:t>
            </w:r>
          </w:p>
        </w:tc>
      </w:tr>
      <w:tr w:rsidR="00EE42E6" w:rsidTr="00EE42E6">
        <w:trPr>
          <w:trHeight w:val="450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11</w:t>
            </w:r>
          </w:p>
        </w:tc>
        <w:tc>
          <w:tcPr>
            <w:tcW w:w="2659" w:type="dxa"/>
            <w:vAlign w:val="center"/>
          </w:tcPr>
          <w:p w:rsidR="00EE42E6" w:rsidRPr="00896F0B" w:rsidRDefault="00EE42E6" w:rsidP="00EE42E6">
            <w:r w:rsidRPr="00896F0B">
              <w:rPr>
                <w:rFonts w:hint="eastAsia"/>
              </w:rPr>
              <w:t>C</w:t>
            </w:r>
            <w:r w:rsidRPr="00896F0B">
              <w:rPr>
                <w:rFonts w:hint="eastAsia"/>
              </w:rPr>
              <w:t>语言与单片机应用技术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点亮一盏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LED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李德路</w:t>
            </w:r>
          </w:p>
        </w:tc>
      </w:tr>
      <w:tr w:rsidR="00EE42E6" w:rsidTr="00EE42E6">
        <w:trPr>
          <w:trHeight w:val="556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 w:rsidRPr="001219F5">
              <w:rPr>
                <w:rFonts w:hint="eastAsia"/>
                <w:sz w:val="24"/>
              </w:rPr>
              <w:t>12</w:t>
            </w:r>
          </w:p>
        </w:tc>
        <w:tc>
          <w:tcPr>
            <w:tcW w:w="2659" w:type="dxa"/>
            <w:vAlign w:val="center"/>
          </w:tcPr>
          <w:p w:rsidR="00EE42E6" w:rsidRPr="00896F0B" w:rsidRDefault="00EE42E6" w:rsidP="00EE42E6">
            <w:r>
              <w:rPr>
                <w:rFonts w:ascii="宋体" w:hAnsi="宋体" w:cs="宋体" w:hint="eastAsia"/>
                <w:sz w:val="24"/>
              </w:rPr>
              <w:t>艺术造型训练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凤翔泥塑简析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王倩倩</w:t>
            </w:r>
          </w:p>
        </w:tc>
      </w:tr>
      <w:tr w:rsidR="00EE42E6" w:rsidTr="00EE42E6">
        <w:trPr>
          <w:trHeight w:val="408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2659" w:type="dxa"/>
            <w:vAlign w:val="center"/>
          </w:tcPr>
          <w:p w:rsidR="00EE42E6" w:rsidRPr="00896F0B" w:rsidRDefault="00EE42E6" w:rsidP="00EE42E6">
            <w:r w:rsidRPr="00896F0B">
              <w:rPr>
                <w:rFonts w:hint="eastAsia"/>
              </w:rPr>
              <w:t>中级汉语读写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和谐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岳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>琳</w:t>
            </w:r>
          </w:p>
        </w:tc>
      </w:tr>
      <w:tr w:rsidR="00EE42E6" w:rsidTr="00EE42E6">
        <w:trPr>
          <w:trHeight w:val="571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2659" w:type="dxa"/>
            <w:vAlign w:val="center"/>
          </w:tcPr>
          <w:p w:rsidR="00EE42E6" w:rsidRPr="00483E9B" w:rsidRDefault="00EE42E6" w:rsidP="00EE42E6">
            <w:pPr>
              <w:rPr>
                <w:rFonts w:ascii="宋体" w:hAnsi="宋体" w:cs="宋体"/>
                <w:sz w:val="24"/>
              </w:rPr>
            </w:pPr>
            <w:r w:rsidRPr="00896F0B">
              <w:rPr>
                <w:rFonts w:hint="eastAsia"/>
              </w:rPr>
              <w:t>建筑工程施工技术</w:t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冲孔灌注桩施工工艺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王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婧</w:t>
            </w:r>
            <w:proofErr w:type="gramEnd"/>
          </w:p>
        </w:tc>
      </w:tr>
      <w:tr w:rsidR="00EE42E6" w:rsidTr="00EE42E6">
        <w:trPr>
          <w:trHeight w:val="409"/>
        </w:trPr>
        <w:tc>
          <w:tcPr>
            <w:tcW w:w="852" w:type="dxa"/>
            <w:vAlign w:val="center"/>
          </w:tcPr>
          <w:p w:rsidR="00EE42E6" w:rsidRPr="001219F5" w:rsidRDefault="00EE42E6" w:rsidP="002D30A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2659" w:type="dxa"/>
            <w:vAlign w:val="center"/>
          </w:tcPr>
          <w:p w:rsidR="00EE42E6" w:rsidRDefault="00EE42E6" w:rsidP="00EE42E6">
            <w:r w:rsidRPr="00403684">
              <w:rPr>
                <w:rFonts w:hint="eastAsia"/>
              </w:rPr>
              <w:t>铁路路基工程施工</w:t>
            </w:r>
            <w:r w:rsidRPr="00403684">
              <w:rPr>
                <w:rFonts w:hint="eastAsia"/>
              </w:rPr>
              <w:tab/>
            </w:r>
          </w:p>
        </w:tc>
        <w:tc>
          <w:tcPr>
            <w:tcW w:w="2834" w:type="dxa"/>
            <w:vAlign w:val="center"/>
          </w:tcPr>
          <w:p w:rsidR="00EE42E6" w:rsidRDefault="00EE42E6" w:rsidP="00EE42E6">
            <w:pPr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地基系数检测</w:t>
            </w:r>
          </w:p>
        </w:tc>
        <w:tc>
          <w:tcPr>
            <w:tcW w:w="1418" w:type="dxa"/>
            <w:vAlign w:val="center"/>
          </w:tcPr>
          <w:p w:rsidR="00EE42E6" w:rsidRDefault="00EE42E6">
            <w:pPr>
              <w:jc w:val="center"/>
              <w:rPr>
                <w:rFonts w:ascii="Times New Roman" w:eastAsia="宋体" w:hAnsi="Times New Roman" w:cs="Times New Roman"/>
                <w:color w:val="00000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Cs w:val="21"/>
              </w:rPr>
              <w:t>董</w:t>
            </w:r>
            <w:r>
              <w:rPr>
                <w:rFonts w:ascii="Times New Roman" w:hAnsi="Times New Roman" w:cs="Times New Roman"/>
                <w:color w:val="000000"/>
                <w:szCs w:val="21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color w:val="000000"/>
                <w:szCs w:val="21"/>
              </w:rPr>
              <w:t>薇</w:t>
            </w:r>
            <w:proofErr w:type="gramEnd"/>
          </w:p>
        </w:tc>
      </w:tr>
    </w:tbl>
    <w:p w:rsidR="00EE42E6" w:rsidRDefault="00EE42E6">
      <w:pPr>
        <w:rPr>
          <w:rFonts w:hint="eastAsia"/>
        </w:rPr>
      </w:pPr>
    </w:p>
    <w:p w:rsidR="00EE42E6" w:rsidRDefault="00EE42E6">
      <w:pPr>
        <w:rPr>
          <w:rFonts w:hint="eastAsia"/>
        </w:rPr>
      </w:pPr>
    </w:p>
    <w:p w:rsidR="00EE42E6" w:rsidRDefault="00EE42E6">
      <w:pPr>
        <w:rPr>
          <w:rFonts w:hint="eastAsia"/>
        </w:rPr>
      </w:pPr>
    </w:p>
    <w:p w:rsidR="00EE42E6" w:rsidRDefault="00EE42E6">
      <w:pPr>
        <w:rPr>
          <w:rFonts w:hint="eastAsia"/>
        </w:rPr>
      </w:pPr>
    </w:p>
    <w:p w:rsidR="00EE42E6" w:rsidRDefault="00EE42E6">
      <w:pPr>
        <w:rPr>
          <w:rFonts w:hint="eastAsia"/>
        </w:rPr>
      </w:pPr>
    </w:p>
    <w:p w:rsidR="00EE42E6" w:rsidRDefault="00EE42E6">
      <w:pPr>
        <w:rPr>
          <w:rFonts w:hint="eastAsia"/>
        </w:rPr>
      </w:pPr>
    </w:p>
    <w:p w:rsidR="00EE42E6" w:rsidRDefault="00EE42E6"/>
    <w:sectPr w:rsidR="00EE42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42E" w:rsidRDefault="0001042E" w:rsidP="00F163D5">
      <w:r>
        <w:separator/>
      </w:r>
    </w:p>
  </w:endnote>
  <w:endnote w:type="continuationSeparator" w:id="0">
    <w:p w:rsidR="0001042E" w:rsidRDefault="0001042E" w:rsidP="00F1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42E" w:rsidRDefault="0001042E" w:rsidP="00F163D5">
      <w:r>
        <w:separator/>
      </w:r>
    </w:p>
  </w:footnote>
  <w:footnote w:type="continuationSeparator" w:id="0">
    <w:p w:rsidR="0001042E" w:rsidRDefault="0001042E" w:rsidP="00F16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FF6"/>
    <w:rsid w:val="0001042E"/>
    <w:rsid w:val="001B22ED"/>
    <w:rsid w:val="00644FF6"/>
    <w:rsid w:val="0084475A"/>
    <w:rsid w:val="00877B39"/>
    <w:rsid w:val="00AD6390"/>
    <w:rsid w:val="00B33999"/>
    <w:rsid w:val="00EE42E6"/>
    <w:rsid w:val="00F163D5"/>
    <w:rsid w:val="00FA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3D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3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3D5"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3D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6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63D5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163D5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163D5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67</Words>
  <Characters>382</Characters>
  <Application>Microsoft Office Word</Application>
  <DocSecurity>0</DocSecurity>
  <Lines>3</Lines>
  <Paragraphs>1</Paragraphs>
  <ScaleCrop>false</ScaleCrop>
  <Company>china</Company>
  <LinksUpToDate>false</LinksUpToDate>
  <CharactersWithSpaces>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孙亚峰(10454)</dc:creator>
  <cp:lastModifiedBy>Administrator</cp:lastModifiedBy>
  <cp:revision>3</cp:revision>
  <dcterms:created xsi:type="dcterms:W3CDTF">2018-07-02T07:17:00Z</dcterms:created>
  <dcterms:modified xsi:type="dcterms:W3CDTF">2018-07-09T02:30:00Z</dcterms:modified>
</cp:coreProperties>
</file>