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rPr>
          <w:rFonts w:ascii="方正小标宋简体" w:eastAsia="方正小标宋简体"/>
        </w:rPr>
      </w:pPr>
    </w:p>
    <w:p>
      <w:pPr>
        <w:rPr>
          <w:rFonts w:ascii="方正小标宋简体" w:eastAsia="方正小标宋简体"/>
          <w:sz w:val="28"/>
          <w:szCs w:val="28"/>
        </w:rPr>
      </w:pPr>
    </w:p>
    <w:p>
      <w:pPr>
        <w:widowControl w:val="0"/>
        <w:adjustRightInd/>
        <w:snapToGrid/>
        <w:spacing w:after="0"/>
        <w:jc w:val="center"/>
        <w:outlineLvl w:val="0"/>
        <w:rPr>
          <w:rFonts w:ascii="宋体" w:hAnsi="宋体" w:eastAsia="宋体"/>
          <w:b/>
          <w:bCs/>
          <w:kern w:val="2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kern w:val="2"/>
          <w:sz w:val="52"/>
          <w:szCs w:val="52"/>
        </w:rPr>
        <w:t>江苏建筑职业技术学院</w:t>
      </w:r>
    </w:p>
    <w:p>
      <w:pPr>
        <w:widowControl w:val="0"/>
        <w:adjustRightInd/>
        <w:snapToGrid/>
        <w:spacing w:after="0"/>
        <w:jc w:val="center"/>
        <w:outlineLvl w:val="0"/>
        <w:rPr>
          <w:rFonts w:ascii="宋体" w:hAnsi="宋体" w:eastAsia="宋体"/>
          <w:b/>
          <w:bCs/>
          <w:kern w:val="2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kern w:val="2"/>
          <w:sz w:val="52"/>
          <w:szCs w:val="52"/>
        </w:rPr>
        <w:t>专业教学资源</w:t>
      </w:r>
      <w:r>
        <w:rPr>
          <w:rFonts w:hint="eastAsia" w:ascii="宋体" w:hAnsi="宋体" w:eastAsia="宋体" w:cs="宋体"/>
          <w:b/>
          <w:bCs/>
          <w:kern w:val="2"/>
          <w:sz w:val="52"/>
          <w:szCs w:val="52"/>
          <w:lang w:eastAsia="zh-CN"/>
        </w:rPr>
        <w:t>库建设</w:t>
      </w:r>
      <w:r>
        <w:rPr>
          <w:rFonts w:hint="eastAsia" w:ascii="宋体" w:hAnsi="宋体" w:eastAsia="宋体" w:cs="宋体"/>
          <w:b/>
          <w:bCs/>
          <w:kern w:val="2"/>
          <w:sz w:val="52"/>
          <w:szCs w:val="52"/>
        </w:rPr>
        <w:t>项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52"/>
          <w:szCs w:val="52"/>
        </w:rPr>
        <w:t>目</w:t>
      </w:r>
    </w:p>
    <w:p>
      <w:pPr>
        <w:widowControl w:val="0"/>
        <w:adjustRightInd/>
        <w:snapToGrid/>
        <w:spacing w:after="0"/>
        <w:jc w:val="center"/>
        <w:outlineLvl w:val="0"/>
        <w:rPr>
          <w:rFonts w:ascii="宋体" w:hAnsi="宋体" w:eastAsia="宋体"/>
          <w:b/>
          <w:bCs/>
          <w:kern w:val="2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kern w:val="2"/>
          <w:sz w:val="52"/>
          <w:szCs w:val="52"/>
        </w:rPr>
        <w:t>申</w:t>
      </w:r>
      <w:r>
        <w:rPr>
          <w:rFonts w:ascii="宋体" w:hAnsi="宋体" w:eastAsia="宋体" w:cs="宋体"/>
          <w:b/>
          <w:bCs/>
          <w:kern w:val="2"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52"/>
          <w:szCs w:val="52"/>
        </w:rPr>
        <w:t>请</w:t>
      </w:r>
      <w:r>
        <w:rPr>
          <w:rFonts w:ascii="宋体" w:hAnsi="宋体" w:eastAsia="宋体" w:cs="宋体"/>
          <w:b/>
          <w:bCs/>
          <w:kern w:val="2"/>
          <w:sz w:val="52"/>
          <w:szCs w:val="52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52"/>
          <w:szCs w:val="52"/>
        </w:rPr>
        <w:t>书</w:t>
      </w:r>
    </w:p>
    <w:p>
      <w:pPr>
        <w:spacing w:line="480" w:lineRule="auto"/>
        <w:rPr>
          <w:rFonts w:ascii="仿宋_GB2312" w:eastAsia="仿宋_GB2312"/>
          <w:sz w:val="24"/>
          <w:szCs w:val="24"/>
        </w:rPr>
      </w:pPr>
    </w:p>
    <w:p>
      <w:pPr>
        <w:spacing w:after="0" w:line="360" w:lineRule="auto"/>
        <w:ind w:firstLine="31680" w:firstLineChars="400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项目名称</w:t>
      </w:r>
      <w:r>
        <w:rPr>
          <w:rFonts w:ascii="仿宋_GB2312" w:eastAsia="仿宋_GB2312"/>
          <w:sz w:val="28"/>
          <w:szCs w:val="28"/>
          <w:u w:val="single"/>
        </w:rPr>
        <w:tab/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spacing w:after="0" w:line="360" w:lineRule="auto"/>
        <w:ind w:firstLine="31680" w:firstLineChars="400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所属专业大类</w:t>
      </w:r>
      <w:r>
        <w:rPr>
          <w:rFonts w:ascii="仿宋_GB2312" w:eastAsia="仿宋_GB2312"/>
          <w:sz w:val="28"/>
          <w:szCs w:val="28"/>
          <w:u w:val="single"/>
        </w:rPr>
        <w:tab/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spacing w:after="0" w:line="360" w:lineRule="auto"/>
        <w:ind w:firstLine="31680" w:firstLineChars="400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所属专业类</w:t>
      </w:r>
      <w:r>
        <w:rPr>
          <w:rFonts w:ascii="仿宋_GB2312" w:eastAsia="仿宋_GB2312"/>
          <w:sz w:val="28"/>
          <w:szCs w:val="28"/>
          <w:u w:val="single"/>
        </w:rPr>
        <w:tab/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spacing w:after="0" w:line="360" w:lineRule="auto"/>
        <w:ind w:firstLine="31680" w:firstLineChars="4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面向专业</w:t>
      </w:r>
      <w:r>
        <w:rPr>
          <w:rFonts w:ascii="仿宋_GB2312" w:eastAsia="仿宋_GB2312"/>
          <w:sz w:val="28"/>
          <w:szCs w:val="28"/>
          <w:u w:val="single"/>
        </w:rPr>
        <w:tab/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</w:t>
      </w:r>
    </w:p>
    <w:p>
      <w:pPr>
        <w:spacing w:after="0" w:line="360" w:lineRule="auto"/>
        <w:ind w:firstLine="31680" w:firstLineChars="4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适用的专业目录</w:t>
      </w:r>
      <w:r>
        <w:rPr>
          <w:rFonts w:ascii="仿宋_GB2312" w:eastAsia="仿宋_GB2312"/>
          <w:sz w:val="28"/>
          <w:szCs w:val="28"/>
          <w:u w:val="single"/>
        </w:rPr>
        <w:tab/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</w:t>
      </w:r>
    </w:p>
    <w:p>
      <w:pPr>
        <w:spacing w:after="0" w:line="360" w:lineRule="auto"/>
        <w:ind w:firstLine="31680" w:firstLineChars="400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学院名称</w:t>
      </w:r>
      <w:r>
        <w:rPr>
          <w:rFonts w:ascii="仿宋_GB2312" w:eastAsia="仿宋_GB2312"/>
          <w:sz w:val="28"/>
          <w:szCs w:val="28"/>
          <w:u w:val="single"/>
        </w:rPr>
        <w:tab/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</w:t>
      </w:r>
    </w:p>
    <w:p>
      <w:pPr>
        <w:spacing w:after="0" w:line="360" w:lineRule="auto"/>
        <w:ind w:firstLine="31680" w:firstLineChars="400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项目主持人</w:t>
      </w:r>
      <w:r>
        <w:rPr>
          <w:rFonts w:ascii="仿宋_GB2312" w:eastAsia="仿宋_GB2312"/>
          <w:sz w:val="28"/>
          <w:szCs w:val="28"/>
          <w:u w:val="single"/>
        </w:rPr>
        <w:tab/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</w:t>
      </w:r>
    </w:p>
    <w:p>
      <w:pPr>
        <w:spacing w:after="0" w:line="360" w:lineRule="auto"/>
        <w:ind w:firstLine="31680" w:firstLineChars="400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 w:cs="仿宋_GB2312"/>
          <w:sz w:val="28"/>
          <w:szCs w:val="28"/>
        </w:rPr>
        <w:t>申请日期</w:t>
      </w:r>
      <w:r>
        <w:rPr>
          <w:rFonts w:ascii="仿宋_GB2312" w:eastAsia="仿宋_GB2312"/>
          <w:sz w:val="28"/>
          <w:szCs w:val="28"/>
          <w:u w:val="single"/>
        </w:rPr>
        <w:tab/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</w:t>
      </w:r>
    </w:p>
    <w:p>
      <w:pPr>
        <w:spacing w:line="480" w:lineRule="auto"/>
        <w:ind w:firstLine="31680" w:firstLineChars="1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80" w:lineRule="auto"/>
        <w:ind w:firstLine="31680" w:firstLineChars="1"/>
        <w:rPr>
          <w:rFonts w:ascii="仿宋_GB2312" w:eastAsia="仿宋_GB2312"/>
          <w:sz w:val="28"/>
          <w:szCs w:val="28"/>
          <w:u w:val="single"/>
        </w:rPr>
      </w:pPr>
    </w:p>
    <w:p>
      <w:pPr>
        <w:spacing w:beforeLines="50" w:line="240" w:lineRule="atLeast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江苏建筑职业技术学院制</w:t>
      </w:r>
    </w:p>
    <w:p>
      <w:pPr>
        <w:spacing w:beforeLines="50" w:line="240" w:lineRule="atLeas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sz w:val="30"/>
          <w:szCs w:val="30"/>
        </w:rPr>
        <w:t>二○一六年五月</w:t>
      </w:r>
    </w:p>
    <w:p>
      <w:pPr>
        <w:spacing w:line="480" w:lineRule="auto"/>
        <w:rPr>
          <w:rFonts w:ascii="仿宋_GB2312" w:hAnsi="宋体" w:eastAsia="仿宋_GB2312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 w:cs="仿宋_GB2312"/>
          <w:b/>
          <w:bCs/>
          <w:sz w:val="36"/>
          <w:szCs w:val="36"/>
        </w:rPr>
        <w:t>填</w:t>
      </w:r>
      <w:r>
        <w:rPr>
          <w:rFonts w:ascii="仿宋_GB2312" w:hAnsi="宋体" w:eastAsia="仿宋_GB2312" w:cs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36"/>
          <w:szCs w:val="36"/>
        </w:rPr>
        <w:t>写</w:t>
      </w:r>
      <w:r>
        <w:rPr>
          <w:rFonts w:ascii="仿宋_GB2312" w:hAnsi="宋体" w:eastAsia="仿宋_GB2312" w:cs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36"/>
          <w:szCs w:val="36"/>
        </w:rPr>
        <w:t>要</w:t>
      </w:r>
      <w:r>
        <w:rPr>
          <w:rFonts w:ascii="仿宋_GB2312" w:hAnsi="宋体" w:eastAsia="仿宋_GB2312" w:cs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36"/>
          <w:szCs w:val="36"/>
        </w:rPr>
        <w:t>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adjustRightInd/>
        <w:snapToGrid/>
        <w:spacing w:after="0" w:line="560" w:lineRule="exact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请依据项目建设基础、可行性研究报告和建设方案，如实填写各项。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adjustRightInd/>
        <w:snapToGrid/>
        <w:spacing w:after="0" w:line="560" w:lineRule="exact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请按下发格式填写，原则上不加页。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adjustRightInd/>
        <w:snapToGrid/>
        <w:spacing w:after="0" w:line="560" w:lineRule="exact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请用</w:t>
      </w:r>
      <w:r>
        <w:rPr>
          <w:rFonts w:ascii="仿宋_GB2312" w:hAnsi="宋体" w:eastAsia="仿宋_GB2312" w:cs="仿宋_GB2312"/>
          <w:sz w:val="28"/>
          <w:szCs w:val="28"/>
        </w:rPr>
        <w:t>A4</w:t>
      </w:r>
      <w:r>
        <w:rPr>
          <w:rFonts w:hint="eastAsia" w:ascii="仿宋_GB2312" w:hAnsi="宋体" w:eastAsia="仿宋_GB2312" w:cs="仿宋_GB2312"/>
          <w:sz w:val="28"/>
          <w:szCs w:val="28"/>
        </w:rPr>
        <w:t>纸打印，一式</w:t>
      </w:r>
      <w:r>
        <w:rPr>
          <w:rFonts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份上报。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adjustRightInd/>
        <w:snapToGrid/>
        <w:spacing w:after="0" w:line="560" w:lineRule="exact"/>
        <w:ind w:right="31680" w:rightChars="12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表格文本中外文名词第一次出现时，要用全称和缩写，再次出现时可以使用缩写。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adjustRightInd/>
        <w:snapToGrid/>
        <w:spacing w:after="0" w:line="560" w:lineRule="exact"/>
        <w:ind w:right="31680" w:rightChars="12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涉密内容不填写，有可能涉密和不宜大范围公开的内容，请在说明栏中注明。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adjustRightInd/>
        <w:snapToGrid/>
        <w:spacing w:after="0" w:line="560" w:lineRule="exact"/>
        <w:ind w:right="31680" w:rightChars="12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本表栏目未涵盖的内容，需要说明的，请在说明栏中注明。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adjustRightInd/>
        <w:snapToGrid/>
        <w:spacing w:after="0" w:line="560" w:lineRule="exact"/>
        <w:ind w:right="31680" w:rightChars="12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表</w:t>
      </w:r>
      <w:r>
        <w:rPr>
          <w:rFonts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“项目联合申请单位情况”，按实际参与单位数量填写，每个单位填写一张。</w:t>
      </w:r>
    </w:p>
    <w:p>
      <w:pPr>
        <w:widowControl w:val="0"/>
        <w:numPr>
          <w:ilvl w:val="0"/>
          <w:numId w:val="1"/>
        </w:numPr>
        <w:tabs>
          <w:tab w:val="left" w:pos="720"/>
        </w:tabs>
        <w:adjustRightInd/>
        <w:snapToGrid/>
        <w:spacing w:after="0" w:line="560" w:lineRule="exact"/>
        <w:ind w:right="31680" w:rightChars="12"/>
        <w:jc w:val="both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“适用的专业目录”指《</w:t>
      </w:r>
      <w:r>
        <w:fldChar w:fldCharType="begin"/>
      </w:r>
      <w:r>
        <w:instrText xml:space="preserve"> HYPERLINK "http://www.moe.edu.cn/srcsite/A07/moe_953/moe_722/201511/W020151105608136479904.rar" </w:instrText>
      </w:r>
      <w:r>
        <w:fldChar w:fldCharType="separate"/>
      </w:r>
      <w:r>
        <w:rPr>
          <w:rFonts w:hint="eastAsia" w:ascii="仿宋_GB2312" w:eastAsia="仿宋_GB2312" w:cs="仿宋_GB2312"/>
          <w:sz w:val="28"/>
          <w:szCs w:val="28"/>
        </w:rPr>
        <w:t>普通高等学校高等职业教育（专科）专业目录（</w:t>
      </w:r>
      <w:r>
        <w:rPr>
          <w:rFonts w:ascii="仿宋_GB2312" w:eastAsia="仿宋_GB2312" w:cs="仿宋_GB2312"/>
          <w:sz w:val="28"/>
          <w:szCs w:val="28"/>
        </w:rPr>
        <w:t>2015</w:t>
      </w:r>
      <w:r>
        <w:rPr>
          <w:rFonts w:hint="eastAsia" w:ascii="仿宋_GB2312" w:eastAsia="仿宋_GB2312" w:cs="仿宋_GB2312"/>
          <w:sz w:val="28"/>
          <w:szCs w:val="28"/>
        </w:rPr>
        <w:t>年）</w:t>
      </w:r>
      <w:r>
        <w:rPr>
          <w:rFonts w:hint="eastAsia" w:asci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eastAsia="仿宋_GB2312" w:cs="仿宋_GB2312"/>
          <w:sz w:val="28"/>
          <w:szCs w:val="28"/>
        </w:rPr>
        <w:t>》《中等职业学校专业目录》或《全国技工学校专业目录》。</w:t>
      </w:r>
    </w:p>
    <w:p>
      <w:pPr>
        <w:spacing w:line="480" w:lineRule="auto"/>
        <w:ind w:right="31680" w:rightChars="12"/>
        <w:rPr>
          <w:rFonts w:ascii="仿宋_GB2312" w:hAnsi="宋体" w:eastAsia="仿宋_GB2312"/>
          <w:sz w:val="28"/>
          <w:szCs w:val="28"/>
        </w:rPr>
      </w:pPr>
    </w:p>
    <w:p>
      <w:pPr>
        <w:widowControl w:val="0"/>
        <w:numPr>
          <w:ilvl w:val="0"/>
          <w:numId w:val="1"/>
        </w:numPr>
        <w:tabs>
          <w:tab w:val="left" w:pos="720"/>
        </w:tabs>
        <w:adjustRightInd/>
        <w:snapToGrid/>
        <w:spacing w:after="0" w:line="480" w:lineRule="auto"/>
        <w:ind w:right="31680" w:rightChars="12"/>
        <w:jc w:val="both"/>
        <w:rPr>
          <w:rFonts w:ascii="仿宋_GB2312" w:hAnsi="宋体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kern w:val="2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kern w:val="2"/>
          <w:sz w:val="28"/>
          <w:szCs w:val="28"/>
        </w:rPr>
        <w:t>1.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</w:rPr>
        <w:t>项目主持人基本情况</w:t>
      </w:r>
    </w:p>
    <w:tbl>
      <w:tblPr>
        <w:tblStyle w:val="28"/>
        <w:tblW w:w="84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630"/>
        <w:gridCol w:w="1065"/>
        <w:gridCol w:w="6"/>
        <w:gridCol w:w="1864"/>
        <w:gridCol w:w="893"/>
        <w:gridCol w:w="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070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30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864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93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95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70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最终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630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1864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3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5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70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630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职业资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格证书</w:t>
            </w:r>
          </w:p>
        </w:tc>
        <w:tc>
          <w:tcPr>
            <w:tcW w:w="1864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93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195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70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1630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65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0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00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</w:t>
            </w:r>
          </w:p>
          <w:p>
            <w:pPr>
              <w:spacing w:after="0"/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948" w:type="dxa"/>
            <w:tcMar>
              <w:left w:w="85" w:type="dxa"/>
              <w:right w:w="8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通信地址（邮编）</w:t>
            </w:r>
          </w:p>
        </w:tc>
        <w:tc>
          <w:tcPr>
            <w:tcW w:w="5783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7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教学与技术专长</w:t>
            </w:r>
          </w:p>
        </w:tc>
        <w:tc>
          <w:tcPr>
            <w:tcW w:w="5783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8483" w:type="dxa"/>
            <w:gridSpan w:val="8"/>
          </w:tcPr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工作简历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(200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：</w:t>
            </w:r>
          </w:p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8483" w:type="dxa"/>
            <w:gridSpan w:val="8"/>
          </w:tcPr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近五年来承担的教学任务、教学研究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(300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：</w:t>
            </w:r>
          </w:p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8483" w:type="dxa"/>
            <w:gridSpan w:val="8"/>
          </w:tcPr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近五年来承担的技术开发、技术服务（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300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字以内）：</w:t>
            </w: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after="0" w:line="480" w:lineRule="auto"/>
        <w:ind w:right="31680" w:rightChars="-33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kern w:val="2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kern w:val="2"/>
          <w:sz w:val="28"/>
          <w:szCs w:val="28"/>
        </w:rPr>
        <w:t>2.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</w:rPr>
        <w:t>项目联合申请单位情况</w:t>
      </w:r>
    </w:p>
    <w:tbl>
      <w:tblPr>
        <w:tblStyle w:val="28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78"/>
        <w:gridCol w:w="710"/>
        <w:gridCol w:w="239"/>
        <w:gridCol w:w="1071"/>
        <w:gridCol w:w="1400"/>
        <w:gridCol w:w="464"/>
        <w:gridCol w:w="796"/>
        <w:gridCol w:w="97"/>
        <w:gridCol w:w="7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after="0"/>
              <w:ind w:left="31680" w:hangingChars="50" w:firstLine="316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4"/>
                <w:sz w:val="24"/>
                <w:szCs w:val="24"/>
              </w:rPr>
              <w:t>单位地址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通信地址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after="0"/>
              <w:ind w:right="-15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项目负责人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after="0"/>
              <w:ind w:right="-15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所在部门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exact"/>
          <w:jc w:val="center"/>
        </w:trPr>
        <w:tc>
          <w:tcPr>
            <w:tcW w:w="8568" w:type="dxa"/>
            <w:gridSpan w:val="11"/>
          </w:tcPr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2-1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联合申请单位基本情况（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字以内）：</w:t>
            </w: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  <w:jc w:val="center"/>
        </w:trPr>
        <w:tc>
          <w:tcPr>
            <w:tcW w:w="8568" w:type="dxa"/>
            <w:gridSpan w:val="11"/>
          </w:tcPr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2-2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联合申请的行业企业部门基本情况（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字以内）：</w:t>
            </w: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568" w:type="dxa"/>
            <w:gridSpan w:val="11"/>
            <w:vAlign w:val="center"/>
          </w:tcPr>
          <w:p>
            <w:pPr>
              <w:spacing w:after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2-3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联合申请单位项目负责人基本情况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7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7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最终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7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职业资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格证书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70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务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pStyle w:val="2"/>
              <w:snapToGrid w:val="0"/>
              <w:spacing w:before="0" w:after="0" w:line="240" w:lineRule="auto"/>
              <w:jc w:val="center"/>
              <w:rPr>
                <w:rFonts w:ascii="仿宋_GB2312" w:eastAsia="仿宋_GB2312" w:cs="Tahoma"/>
                <w:b w:val="0"/>
                <w:bCs w:val="0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电子</w:t>
            </w:r>
          </w:p>
          <w:p>
            <w:pPr>
              <w:spacing w:after="0"/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236" w:type="dxa"/>
            <w:vAlign w:val="center"/>
          </w:tcPr>
          <w:p>
            <w:pPr>
              <w:spacing w:after="0"/>
              <w:jc w:val="center"/>
              <w:rPr>
                <w:rFonts w:ascii="仿宋_GB2312" w:hAnsi="Arial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5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通信地址（邮编）</w:t>
            </w:r>
          </w:p>
        </w:tc>
        <w:tc>
          <w:tcPr>
            <w:tcW w:w="6310" w:type="dxa"/>
            <w:gridSpan w:val="8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5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教学与技术专长</w:t>
            </w:r>
          </w:p>
        </w:tc>
        <w:tc>
          <w:tcPr>
            <w:tcW w:w="6310" w:type="dxa"/>
            <w:gridSpan w:val="8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8568" w:type="dxa"/>
            <w:gridSpan w:val="11"/>
          </w:tcPr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工作简历（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字以内）：</w:t>
            </w:r>
          </w:p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  <w:jc w:val="center"/>
        </w:trPr>
        <w:tc>
          <w:tcPr>
            <w:tcW w:w="8568" w:type="dxa"/>
            <w:gridSpan w:val="11"/>
          </w:tcPr>
          <w:p>
            <w:pPr>
              <w:spacing w:after="0"/>
              <w:ind w:right="31680" w:rightChars="-5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近五年来承担的主要工作或项目（包括教学、培训、研究、开发、生产、管理、服务等）（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500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字以内）：</w:t>
            </w: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after="0"/>
        <w:ind w:right="31680" w:rightChars="-33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注：按实际参与单位数量填写，每单位填写一张。</w:t>
      </w:r>
    </w:p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kern w:val="2"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kern w:val="2"/>
          <w:sz w:val="28"/>
          <w:szCs w:val="28"/>
        </w:rPr>
        <w:t>3.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</w:rPr>
        <w:t>项目团队组成</w:t>
      </w:r>
    </w:p>
    <w:tbl>
      <w:tblPr>
        <w:tblStyle w:val="28"/>
        <w:tblW w:w="9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461"/>
        <w:gridCol w:w="1418"/>
        <w:gridCol w:w="843"/>
        <w:gridCol w:w="575"/>
        <w:gridCol w:w="720"/>
        <w:gridCol w:w="900"/>
        <w:gridCol w:w="887"/>
        <w:gridCol w:w="900"/>
        <w:gridCol w:w="720"/>
        <w:gridCol w:w="820"/>
        <w:gridCol w:w="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2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3-1</w:t>
            </w:r>
          </w:p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主要成员</w:t>
            </w: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所在单位及部门</w:t>
            </w:r>
          </w:p>
        </w:tc>
        <w:tc>
          <w:tcPr>
            <w:tcW w:w="84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ind w:left="31680" w:hangingChars="51" w:firstLine="3168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</w:t>
            </w:r>
          </w:p>
          <w:p>
            <w:pPr>
              <w:spacing w:after="0" w:line="340" w:lineRule="exact"/>
              <w:ind w:left="31680" w:hangingChars="51" w:firstLine="3168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ind w:left="31680" w:hangingChars="51" w:firstLine="3168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88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ind w:left="31680" w:hangingChars="51" w:firstLine="3168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</w:t>
            </w:r>
          </w:p>
          <w:p>
            <w:pPr>
              <w:spacing w:after="0" w:line="340" w:lineRule="exact"/>
              <w:ind w:left="31680" w:hangingChars="51" w:firstLine="3168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职业资</w:t>
            </w:r>
          </w:p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格证书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</w:t>
            </w:r>
          </w:p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项目</w:t>
            </w:r>
          </w:p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vMerge w:val="continue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6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3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7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2717" w:hRule="atLeast"/>
          <w:jc w:val="center"/>
        </w:trPr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4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3-2</w:t>
            </w:r>
          </w:p>
          <w:p>
            <w:pPr>
              <w:spacing w:after="0" w:line="3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项目团队优势与特点</w:t>
            </w:r>
          </w:p>
        </w:tc>
        <w:tc>
          <w:tcPr>
            <w:tcW w:w="8244" w:type="dxa"/>
            <w:gridSpan w:val="10"/>
            <w:tcMar>
              <w:left w:w="28" w:type="dxa"/>
              <w:right w:w="28" w:type="dxa"/>
            </w:tcMar>
          </w:tcPr>
          <w:p>
            <w:pPr>
              <w:spacing w:after="0" w:line="340" w:lineRule="exact"/>
              <w:ind w:right="31680" w:rightChars="34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z w:val="24"/>
                <w:szCs w:val="24"/>
              </w:rPr>
              <w:t>（如：参与单位、人员结构特点，在产业行业中的代表性等）（</w:t>
            </w:r>
            <w:r>
              <w:rPr>
                <w:rFonts w:ascii="仿宋_GB2312" w:hAnsi="宋体" w:eastAsia="仿宋_GB2312" w:cs="仿宋_GB2312"/>
                <w:snapToGrid w:val="0"/>
                <w:sz w:val="24"/>
                <w:szCs w:val="24"/>
              </w:rPr>
              <w:t>1500</w:t>
            </w:r>
            <w:r>
              <w:rPr>
                <w:rFonts w:hint="eastAsia" w:ascii="仿宋_GB2312" w:hAnsi="宋体" w:eastAsia="仿宋_GB2312" w:cs="仿宋_GB2312"/>
                <w:snapToGrid w:val="0"/>
                <w:sz w:val="24"/>
                <w:szCs w:val="24"/>
              </w:rPr>
              <w:t>字以内）</w:t>
            </w: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  <w:p>
            <w:pPr>
              <w:spacing w:after="0" w:line="340" w:lineRule="exact"/>
              <w:ind w:right="31680" w:rightChars="-330"/>
              <w:jc w:val="center"/>
              <w:rPr>
                <w:rFonts w:ascii="仿宋_GB2312" w:hAnsi="宋体" w:eastAsia="仿宋_GB2312"/>
                <w:snapToGrid w:val="0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ascii="仿宋_GB2312" w:hAnsi="宋体" w:eastAsia="仿宋_GB2312" w:cs="仿宋_GB2312"/>
          <w:b/>
          <w:bCs/>
          <w:kern w:val="2"/>
          <w:sz w:val="28"/>
          <w:szCs w:val="28"/>
        </w:rPr>
        <w:t>4.</w:t>
      </w:r>
      <w:r>
        <w:rPr>
          <w:rFonts w:hint="eastAsia" w:ascii="仿宋_GB2312" w:hAnsi="宋体" w:eastAsia="仿宋_GB2312" w:cs="仿宋_GB2312"/>
          <w:b/>
          <w:bCs/>
          <w:kern w:val="2"/>
          <w:sz w:val="28"/>
          <w:szCs w:val="28"/>
        </w:rPr>
        <w:t>项目建设指导小组组成</w:t>
      </w:r>
    </w:p>
    <w:tbl>
      <w:tblPr>
        <w:tblStyle w:val="28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71"/>
        <w:gridCol w:w="2013"/>
        <w:gridCol w:w="1002"/>
        <w:gridCol w:w="540"/>
        <w:gridCol w:w="630"/>
        <w:gridCol w:w="876"/>
        <w:gridCol w:w="990"/>
        <w:gridCol w:w="990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01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所在单位及部门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职业资格证书</w:t>
            </w:r>
          </w:p>
        </w:tc>
        <w:tc>
          <w:tcPr>
            <w:tcW w:w="74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971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13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76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44" w:type="dxa"/>
            <w:tcMar>
              <w:left w:w="28" w:type="dxa"/>
              <w:right w:w="28" w:type="dxa"/>
            </w:tcMar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仿宋_GB2312" w:hAnsi="宋体" w:eastAsia="仿宋_GB2312"/>
          <w:sz w:val="28"/>
          <w:szCs w:val="28"/>
        </w:rPr>
      </w:pPr>
    </w:p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br w:type="page"/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 xml:space="preserve">.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建设基础与条件</w:t>
      </w:r>
    </w:p>
    <w:tbl>
      <w:tblPr>
        <w:tblStyle w:val="2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522" w:type="dxa"/>
          </w:tcPr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字以内）</w:t>
            </w: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6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建设目标与思路</w:t>
      </w:r>
    </w:p>
    <w:tbl>
      <w:tblPr>
        <w:tblStyle w:val="2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522" w:type="dxa"/>
          </w:tcPr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字以内）</w:t>
            </w: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建设规划</w:t>
      </w:r>
    </w:p>
    <w:tbl>
      <w:tblPr>
        <w:tblStyle w:val="28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5" w:hRule="atLeast"/>
          <w:jc w:val="center"/>
        </w:trPr>
        <w:tc>
          <w:tcPr>
            <w:tcW w:w="8460" w:type="dxa"/>
          </w:tcPr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字以内）</w:t>
            </w: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  <w:szCs w:val="28"/>
        </w:rPr>
        <w:br w:type="page"/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8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建设内容</w:t>
      </w:r>
    </w:p>
    <w:tbl>
      <w:tblPr>
        <w:tblStyle w:val="2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5" w:hRule="atLeast"/>
          <w:jc w:val="center"/>
        </w:trPr>
        <w:tc>
          <w:tcPr>
            <w:tcW w:w="8522" w:type="dxa"/>
          </w:tcPr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（如涉及的专业领域与已立项项目存在交叉，须充分说明建设内容与已有资源库内容的区别与互补关系；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2000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字以内）</w:t>
            </w: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仿宋_GB2312" w:hAnsi="宋体" w:eastAsia="仿宋_GB2312"/>
          <w:b/>
          <w:bCs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9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建设步骤</w:t>
      </w:r>
    </w:p>
    <w:tbl>
      <w:tblPr>
        <w:tblStyle w:val="2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5" w:hRule="atLeast"/>
          <w:jc w:val="center"/>
        </w:trPr>
        <w:tc>
          <w:tcPr>
            <w:tcW w:w="8522" w:type="dxa"/>
          </w:tcPr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字以内）</w:t>
            </w:r>
          </w:p>
          <w:p>
            <w:pPr>
              <w:spacing w:after="0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  <w:szCs w:val="28"/>
        </w:rPr>
        <w:br w:type="page"/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0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绩效目标</w:t>
      </w:r>
    </w:p>
    <w:tbl>
      <w:tblPr>
        <w:tblStyle w:val="28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791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（项目名称）专业教学资源库</w:t>
            </w:r>
          </w:p>
          <w:p>
            <w:pPr>
              <w:spacing w:after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项目支出绩效目标申报表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总体目标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0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实施期目标</w:t>
            </w:r>
          </w:p>
        </w:tc>
        <w:tc>
          <w:tcPr>
            <w:tcW w:w="5717" w:type="dxa"/>
            <w:gridSpan w:val="2"/>
          </w:tcPr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05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91" w:type="dxa"/>
          </w:tcPr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第一个年度</w:t>
            </w:r>
          </w:p>
        </w:tc>
        <w:tc>
          <w:tcPr>
            <w:tcW w:w="2926" w:type="dxa"/>
          </w:tcPr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第二个年度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805" w:type="dxa"/>
          </w:tcPr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素材制作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企业案例收集制作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课程开发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特殊工具软件制作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应用推广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调研论证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资源导入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………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91" w:type="dxa"/>
          </w:tcPr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素材制作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企业案例收集制作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课程开发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特殊工具软件制作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应用推广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调研论证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资源导入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………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926" w:type="dxa"/>
          </w:tcPr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素材制作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eastAsia="仿宋_GB2312"/>
                <w:sz w:val="18"/>
                <w:szCs w:val="18"/>
              </w:rPr>
              <w:t>2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企业案例收集制作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课程开发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特殊工具软件制作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应用推广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调研论证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 w:cs="仿宋_GB2312"/>
                <w:sz w:val="18"/>
                <w:szCs w:val="18"/>
              </w:rPr>
              <w:t>目标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eastAsia="仿宋_GB2312" w:cs="仿宋_GB2312"/>
                <w:sz w:val="18"/>
                <w:szCs w:val="18"/>
              </w:rPr>
              <w:t>：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资源导入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18"/>
                <w:szCs w:val="18"/>
              </w:rPr>
              <w:t>………</w:t>
            </w:r>
          </w:p>
          <w:p>
            <w:pPr>
              <w:tabs>
                <w:tab w:val="center" w:pos="4153"/>
                <w:tab w:val="right" w:pos="8306"/>
              </w:tabs>
              <w:spacing w:after="0" w:line="240" w:lineRule="atLeast"/>
              <w:rPr>
                <w:rFonts w:eastAsia="仿宋_GB2312"/>
                <w:sz w:val="18"/>
                <w:szCs w:val="18"/>
              </w:rPr>
            </w:pPr>
          </w:p>
        </w:tc>
      </w:tr>
    </w:tbl>
    <w:p>
      <w:pPr>
        <w:spacing w:after="0"/>
        <w:rPr>
          <w:rFonts w:ascii="仿宋_GB2312" w:hAnsi="宋体" w:eastAsia="仿宋_GB2312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480" w:lineRule="auto"/>
        <w:ind w:right="31680" w:rightChars="-330"/>
        <w:jc w:val="both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ascii="仿宋_GB2312" w:hAnsi="宋体" w:eastAsia="仿宋_GB2312" w:cs="仿宋_GB2312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措施保障</w:t>
      </w:r>
    </w:p>
    <w:tbl>
      <w:tblPr>
        <w:tblStyle w:val="28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1000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字以内）</w:t>
            </w: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after="0"/>
      </w:pPr>
    </w:p>
    <w:p>
      <w:pPr>
        <w:pStyle w:val="19"/>
        <w:jc w:val="left"/>
        <w:rPr>
          <w:rFonts w:ascii="黑体" w:eastAsia="黑体" w:cs="Tahoma"/>
          <w:b w:val="0"/>
          <w:bCs w:val="0"/>
        </w:rPr>
      </w:pPr>
      <w:r>
        <w:rPr>
          <w:rFonts w:ascii="仿宋_GB2312" w:hAnsi="宋体" w:eastAsia="仿宋_GB2312" w:cs="Tahoma"/>
          <w:b w:val="0"/>
          <w:bCs w:val="0"/>
          <w:sz w:val="28"/>
          <w:szCs w:val="28"/>
        </w:rPr>
        <w:br w:type="page"/>
      </w:r>
      <w:r>
        <w:rPr>
          <w:rFonts w:ascii="黑体" w:eastAsia="黑体" w:cs="黑体"/>
          <w:b w:val="0"/>
          <w:bCs w:val="0"/>
        </w:rPr>
        <w:t>1</w:t>
      </w:r>
      <w:r>
        <w:rPr>
          <w:rFonts w:hint="eastAsia" w:ascii="黑体" w:eastAsia="黑体" w:cs="黑体"/>
          <w:b w:val="0"/>
          <w:bCs w:val="0"/>
          <w:lang w:val="en-US" w:eastAsia="zh-CN"/>
        </w:rPr>
        <w:t>2</w:t>
      </w:r>
      <w:r>
        <w:rPr>
          <w:rFonts w:hint="eastAsia" w:ascii="黑体" w:eastAsia="黑体" w:cs="黑体"/>
          <w:b w:val="0"/>
          <w:bCs w:val="0"/>
        </w:rPr>
        <w:t>、学校专家组论证意见</w:t>
      </w:r>
    </w:p>
    <w:tbl>
      <w:tblPr>
        <w:tblStyle w:val="28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  <w:jc w:val="center"/>
        </w:trPr>
        <w:tc>
          <w:tcPr>
            <w:tcW w:w="9072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ind w:firstLine="31680" w:firstLineChars="9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组长签字：</w:t>
            </w:r>
          </w:p>
          <w:p>
            <w:pPr>
              <w:ind w:firstLine="31680" w:firstLineChars="9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hAnsi="Arial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hAnsi="Arial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hAnsi="Arial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pStyle w:val="19"/>
        <w:jc w:val="left"/>
        <w:rPr>
          <w:rFonts w:ascii="黑体" w:eastAsia="黑体" w:cs="Tahoma"/>
          <w:b w:val="0"/>
          <w:bCs w:val="0"/>
        </w:rPr>
      </w:pPr>
      <w:r>
        <w:rPr>
          <w:rFonts w:ascii="黑体" w:eastAsia="黑体" w:cs="黑体"/>
          <w:b w:val="0"/>
          <w:bCs w:val="0"/>
        </w:rPr>
        <w:t>1</w:t>
      </w:r>
      <w:r>
        <w:rPr>
          <w:rFonts w:hint="eastAsia" w:ascii="黑体" w:eastAsia="黑体" w:cs="黑体"/>
          <w:b w:val="0"/>
          <w:bCs w:val="0"/>
          <w:lang w:val="en-US" w:eastAsia="zh-CN"/>
        </w:rPr>
        <w:t>3</w:t>
      </w:r>
      <w:r>
        <w:rPr>
          <w:rFonts w:hint="eastAsia" w:ascii="黑体" w:eastAsia="黑体" w:cs="黑体"/>
          <w:b w:val="0"/>
          <w:bCs w:val="0"/>
        </w:rPr>
        <w:t>、学校审核、推荐意见</w:t>
      </w:r>
    </w:p>
    <w:tbl>
      <w:tblPr>
        <w:tblStyle w:val="28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9072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ind w:firstLine="31680" w:firstLineChars="9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Arial" w:eastAsia="仿宋_GB2312" w:cs="仿宋_GB2312"/>
                <w:sz w:val="24"/>
                <w:szCs w:val="24"/>
              </w:rPr>
              <w:t>（学校盖章）</w:t>
            </w:r>
            <w:r>
              <w:rPr>
                <w:rFonts w:hint="eastAsia" w:eastAsia="仿宋_GB2312" w:cs="仿宋_GB2312"/>
                <w:sz w:val="24"/>
                <w:szCs w:val="24"/>
              </w:rPr>
              <w:t>学校领导签字：</w:t>
            </w:r>
          </w:p>
          <w:p>
            <w:pPr>
              <w:ind w:firstLine="31680" w:firstLineChars="90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hAnsi="Arial" w:eastAsia="仿宋_GB2312" w:cs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hAnsi="Arial" w:eastAsia="仿宋_GB2312" w:cs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hAnsi="Arial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720"/>
        </w:tabs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3210"/>
        <w:tab w:val="clear" w:pos="4153"/>
        <w:tab w:val="clear" w:pos="8306"/>
      </w:tabs>
      <w:rPr>
        <w:rFonts w:cs="Tahoma"/>
      </w:rPr>
    </w:pPr>
    <w:r>
      <w:rPr>
        <w:rFonts w:cs="Tahom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cs="Tahoma"/>
      </w:rPr>
    </w:pPr>
  </w:p>
  <w:p>
    <w:pPr>
      <w:pStyle w:val="13"/>
      <w:tabs>
        <w:tab w:val="left" w:pos="3210"/>
        <w:tab w:val="clear" w:pos="4153"/>
        <w:tab w:val="clear" w:pos="8306"/>
      </w:tabs>
      <w:rPr>
        <w:rFonts w:cs="Tahom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cs="Tahoma"/>
      </w:rPr>
    </w:pPr>
  </w:p>
  <w:p>
    <w:pPr>
      <w:pStyle w:val="13"/>
      <w:rPr>
        <w:rFonts w:cs="Tahom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31945971">
    <w:nsid w:val="6D3146F3"/>
    <w:multiLevelType w:val="multilevel"/>
    <w:tmpl w:val="6D3146F3"/>
    <w:lvl w:ilvl="0" w:tentative="1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8319459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20"/>
  <w:doNotHyphenateCaps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101A"/>
    <w:rsid w:val="00086B57"/>
    <w:rsid w:val="00086C42"/>
    <w:rsid w:val="000A1B5A"/>
    <w:rsid w:val="000C3D41"/>
    <w:rsid w:val="000C7196"/>
    <w:rsid w:val="000E29D7"/>
    <w:rsid w:val="00143628"/>
    <w:rsid w:val="00157009"/>
    <w:rsid w:val="0018547F"/>
    <w:rsid w:val="001B226C"/>
    <w:rsid w:val="001C4157"/>
    <w:rsid w:val="001E0917"/>
    <w:rsid w:val="001E12F3"/>
    <w:rsid w:val="001F1B15"/>
    <w:rsid w:val="00203FB8"/>
    <w:rsid w:val="0021623B"/>
    <w:rsid w:val="0021768F"/>
    <w:rsid w:val="002535CD"/>
    <w:rsid w:val="00260003"/>
    <w:rsid w:val="002833C6"/>
    <w:rsid w:val="00285276"/>
    <w:rsid w:val="002C7F59"/>
    <w:rsid w:val="002E2DF4"/>
    <w:rsid w:val="002F39B0"/>
    <w:rsid w:val="00323B43"/>
    <w:rsid w:val="00352EA3"/>
    <w:rsid w:val="00357968"/>
    <w:rsid w:val="00374B34"/>
    <w:rsid w:val="003956A6"/>
    <w:rsid w:val="003D37D8"/>
    <w:rsid w:val="003E5125"/>
    <w:rsid w:val="003E71AF"/>
    <w:rsid w:val="003E7E18"/>
    <w:rsid w:val="003F1AC2"/>
    <w:rsid w:val="004023B7"/>
    <w:rsid w:val="00403F71"/>
    <w:rsid w:val="00421A19"/>
    <w:rsid w:val="004254B7"/>
    <w:rsid w:val="00426133"/>
    <w:rsid w:val="0043353C"/>
    <w:rsid w:val="004358AB"/>
    <w:rsid w:val="004968EB"/>
    <w:rsid w:val="004A0D90"/>
    <w:rsid w:val="004B7602"/>
    <w:rsid w:val="005279BE"/>
    <w:rsid w:val="005612F0"/>
    <w:rsid w:val="00577219"/>
    <w:rsid w:val="005A3669"/>
    <w:rsid w:val="005B2097"/>
    <w:rsid w:val="005D1292"/>
    <w:rsid w:val="005D675E"/>
    <w:rsid w:val="00633039"/>
    <w:rsid w:val="00656590"/>
    <w:rsid w:val="00656DBE"/>
    <w:rsid w:val="00661C4D"/>
    <w:rsid w:val="006625DB"/>
    <w:rsid w:val="006834C8"/>
    <w:rsid w:val="006B3D84"/>
    <w:rsid w:val="006C39D4"/>
    <w:rsid w:val="006C6737"/>
    <w:rsid w:val="006D1160"/>
    <w:rsid w:val="006E15DE"/>
    <w:rsid w:val="006F5FA8"/>
    <w:rsid w:val="006F6F41"/>
    <w:rsid w:val="007000D2"/>
    <w:rsid w:val="00722B00"/>
    <w:rsid w:val="007301BF"/>
    <w:rsid w:val="00754D88"/>
    <w:rsid w:val="007A7B19"/>
    <w:rsid w:val="007B06F4"/>
    <w:rsid w:val="007C2D91"/>
    <w:rsid w:val="00862ECC"/>
    <w:rsid w:val="008818D7"/>
    <w:rsid w:val="00885177"/>
    <w:rsid w:val="0089221B"/>
    <w:rsid w:val="008B7726"/>
    <w:rsid w:val="008C281D"/>
    <w:rsid w:val="008D243A"/>
    <w:rsid w:val="008D6FBF"/>
    <w:rsid w:val="00900722"/>
    <w:rsid w:val="00943F96"/>
    <w:rsid w:val="00955B6C"/>
    <w:rsid w:val="009E286D"/>
    <w:rsid w:val="009E7C98"/>
    <w:rsid w:val="00A02B9F"/>
    <w:rsid w:val="00A11D1C"/>
    <w:rsid w:val="00A13C8D"/>
    <w:rsid w:val="00A3100A"/>
    <w:rsid w:val="00A31993"/>
    <w:rsid w:val="00A5461E"/>
    <w:rsid w:val="00AC72DD"/>
    <w:rsid w:val="00AE7296"/>
    <w:rsid w:val="00AF2009"/>
    <w:rsid w:val="00B228E4"/>
    <w:rsid w:val="00B53420"/>
    <w:rsid w:val="00B6040C"/>
    <w:rsid w:val="00B82818"/>
    <w:rsid w:val="00BB5E2A"/>
    <w:rsid w:val="00BC22C8"/>
    <w:rsid w:val="00BC4DC2"/>
    <w:rsid w:val="00BF741B"/>
    <w:rsid w:val="00C014E8"/>
    <w:rsid w:val="00C136D0"/>
    <w:rsid w:val="00C1500E"/>
    <w:rsid w:val="00C24CD7"/>
    <w:rsid w:val="00C63079"/>
    <w:rsid w:val="00C80B6C"/>
    <w:rsid w:val="00D31D50"/>
    <w:rsid w:val="00D34AF3"/>
    <w:rsid w:val="00D849A6"/>
    <w:rsid w:val="00D928C5"/>
    <w:rsid w:val="00DA303C"/>
    <w:rsid w:val="00DA506E"/>
    <w:rsid w:val="00DF19AC"/>
    <w:rsid w:val="00E1579F"/>
    <w:rsid w:val="00E71790"/>
    <w:rsid w:val="00E804F5"/>
    <w:rsid w:val="00EC5B32"/>
    <w:rsid w:val="00ED6AB7"/>
    <w:rsid w:val="00F20AC9"/>
    <w:rsid w:val="00F31F49"/>
    <w:rsid w:val="00F95AFC"/>
    <w:rsid w:val="00FB20D2"/>
    <w:rsid w:val="00FB4F15"/>
    <w:rsid w:val="00FB6493"/>
    <w:rsid w:val="00FF200B"/>
    <w:rsid w:val="08C242FB"/>
    <w:rsid w:val="10862C4F"/>
    <w:rsid w:val="15297B0D"/>
    <w:rsid w:val="1F8B3B37"/>
    <w:rsid w:val="41351333"/>
    <w:rsid w:val="454E0C63"/>
    <w:rsid w:val="47072250"/>
    <w:rsid w:val="488B2BA8"/>
    <w:rsid w:val="4DBF49A7"/>
    <w:rsid w:val="5CAE0DC8"/>
    <w:rsid w:val="6ED61407"/>
    <w:rsid w:val="77ED5B2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24"/>
      <w:szCs w:val="24"/>
    </w:rPr>
  </w:style>
  <w:style w:type="paragraph" w:styleId="3">
    <w:name w:val="heading 2"/>
    <w:basedOn w:val="1"/>
    <w:next w:val="1"/>
    <w:link w:val="31"/>
    <w:qFormat/>
    <w:uiPriority w:val="9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Arial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32"/>
    <w:qFormat/>
    <w:uiPriority w:val="99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default="1" w:styleId="20">
    <w:name w:val="Default Paragraph Font"/>
    <w:semiHidden/>
    <w:uiPriority w:val="99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34"/>
    <w:semiHidden/>
    <w:qFormat/>
    <w:uiPriority w:val="99"/>
    <w:rPr>
      <w:b/>
      <w:bCs/>
    </w:rPr>
  </w:style>
  <w:style w:type="paragraph" w:styleId="6">
    <w:name w:val="annotation text"/>
    <w:basedOn w:val="1"/>
    <w:link w:val="33"/>
    <w:semiHidden/>
    <w:qFormat/>
    <w:uiPriority w:val="99"/>
    <w:pPr>
      <w:widowControl w:val="0"/>
      <w:adjustRightInd/>
      <w:snapToGrid/>
      <w:spacing w:after="0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7">
    <w:name w:val="Normal Indent"/>
    <w:basedOn w:val="1"/>
    <w:link w:val="63"/>
    <w:qFormat/>
    <w:uiPriority w:val="99"/>
    <w:pPr>
      <w:widowControl w:val="0"/>
      <w:adjustRightInd/>
      <w:snapToGrid/>
      <w:spacing w:after="0" w:line="360" w:lineRule="auto"/>
      <w:ind w:firstLine="200" w:firstLineChars="200"/>
      <w:jc w:val="both"/>
    </w:pPr>
    <w:rPr>
      <w:rFonts w:ascii="Times" w:hAnsi="Times" w:eastAsia="宋体" w:cs="Times"/>
      <w:sz w:val="24"/>
      <w:szCs w:val="24"/>
    </w:rPr>
  </w:style>
  <w:style w:type="paragraph" w:styleId="8">
    <w:name w:val="caption"/>
    <w:basedOn w:val="1"/>
    <w:next w:val="1"/>
    <w:qFormat/>
    <w:uiPriority w:val="99"/>
    <w:pPr>
      <w:widowControl w:val="0"/>
      <w:adjustRightInd/>
      <w:snapToGrid/>
      <w:spacing w:after="0"/>
      <w:jc w:val="both"/>
    </w:pPr>
    <w:rPr>
      <w:rFonts w:ascii="Cambria" w:hAnsi="Cambria" w:eastAsia="黑体" w:cs="Cambria"/>
      <w:kern w:val="2"/>
      <w:sz w:val="20"/>
      <w:szCs w:val="20"/>
    </w:rPr>
  </w:style>
  <w:style w:type="paragraph" w:styleId="9">
    <w:name w:val="Document Map"/>
    <w:basedOn w:val="1"/>
    <w:link w:val="35"/>
    <w:semiHidden/>
    <w:qFormat/>
    <w:uiPriority w:val="99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10">
    <w:name w:val="Body Text Indent"/>
    <w:basedOn w:val="1"/>
    <w:link w:val="36"/>
    <w:qFormat/>
    <w:uiPriority w:val="99"/>
    <w:pPr>
      <w:widowControl w:val="0"/>
      <w:adjustRightInd/>
      <w:snapToGrid/>
      <w:spacing w:after="0" w:line="360" w:lineRule="auto"/>
      <w:ind w:firstLine="560" w:firstLineChars="200"/>
      <w:jc w:val="both"/>
    </w:pPr>
    <w:rPr>
      <w:rFonts w:ascii="仿宋_GB2312" w:hAnsi="宋体" w:eastAsia="仿宋_GB2312" w:cs="仿宋_GB2312"/>
      <w:kern w:val="2"/>
      <w:sz w:val="28"/>
      <w:szCs w:val="28"/>
    </w:rPr>
  </w:style>
  <w:style w:type="paragraph" w:styleId="11">
    <w:name w:val="Date"/>
    <w:basedOn w:val="1"/>
    <w:next w:val="1"/>
    <w:link w:val="37"/>
    <w:qFormat/>
    <w:uiPriority w:val="99"/>
    <w:pPr>
      <w:widowControl w:val="0"/>
      <w:adjustRightInd/>
      <w:snapToGrid/>
      <w:spacing w:after="0"/>
      <w:ind w:left="100" w:leftChars="2500"/>
      <w:jc w:val="both"/>
    </w:pPr>
    <w:rPr>
      <w:rFonts w:ascii="Calibri" w:hAnsi="Calibri" w:cs="Calibri"/>
      <w:sz w:val="20"/>
      <w:szCs w:val="20"/>
    </w:rPr>
  </w:style>
  <w:style w:type="paragraph" w:styleId="12">
    <w:name w:val="Balloon Text"/>
    <w:basedOn w:val="1"/>
    <w:link w:val="38"/>
    <w:semiHidden/>
    <w:qFormat/>
    <w:uiPriority w:val="99"/>
    <w:pPr>
      <w:spacing w:after="0"/>
    </w:pPr>
    <w:rPr>
      <w:sz w:val="18"/>
      <w:szCs w:val="18"/>
    </w:rPr>
  </w:style>
  <w:style w:type="paragraph" w:styleId="13">
    <w:name w:val="footer"/>
    <w:basedOn w:val="1"/>
    <w:link w:val="39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styleId="16">
    <w:name w:val="footnote text"/>
    <w:basedOn w:val="1"/>
    <w:link w:val="41"/>
    <w:semiHidden/>
    <w:qFormat/>
    <w:uiPriority w:val="99"/>
    <w:pPr>
      <w:widowControl w:val="0"/>
      <w:adjustRightInd/>
      <w:spacing w:after="0"/>
    </w:pPr>
    <w:rPr>
      <w:rFonts w:ascii="Calibri" w:hAnsi="Calibri" w:eastAsia="宋体" w:cs="Calibri"/>
      <w:kern w:val="2"/>
      <w:sz w:val="18"/>
      <w:szCs w:val="18"/>
    </w:rPr>
  </w:style>
  <w:style w:type="paragraph" w:styleId="17">
    <w:name w:val="Body Text Indent 3"/>
    <w:basedOn w:val="1"/>
    <w:link w:val="42"/>
    <w:qFormat/>
    <w:uiPriority w:val="99"/>
    <w:pPr>
      <w:widowControl w:val="0"/>
      <w:adjustRightInd/>
      <w:snapToGrid/>
      <w:spacing w:after="0" w:line="360" w:lineRule="auto"/>
      <w:ind w:left="602" w:hanging="602" w:hangingChars="200"/>
      <w:jc w:val="both"/>
    </w:pPr>
    <w:rPr>
      <w:rFonts w:ascii="黑体" w:hAnsi="Times New Roman" w:eastAsia="仿宋_GB2312" w:cs="黑体"/>
      <w:b/>
      <w:bCs/>
      <w:kern w:val="2"/>
      <w:sz w:val="30"/>
      <w:szCs w:val="30"/>
    </w:rPr>
  </w:style>
  <w:style w:type="paragraph" w:styleId="18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9">
    <w:name w:val="Title"/>
    <w:basedOn w:val="1"/>
    <w:next w:val="1"/>
    <w:link w:val="43"/>
    <w:qFormat/>
    <w:uiPriority w:val="99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page number"/>
    <w:basedOn w:val="20"/>
    <w:qFormat/>
    <w:uiPriority w:val="99"/>
  </w:style>
  <w:style w:type="character" w:styleId="23">
    <w:name w:val="FollowedHyperlink"/>
    <w:basedOn w:val="20"/>
    <w:qFormat/>
    <w:uiPriority w:val="99"/>
    <w:rPr>
      <w:color w:val="800080"/>
      <w:u w:val="single"/>
    </w:rPr>
  </w:style>
  <w:style w:type="character" w:styleId="24">
    <w:name w:val="Emphasis"/>
    <w:basedOn w:val="20"/>
    <w:qFormat/>
    <w:uiPriority w:val="99"/>
    <w:rPr>
      <w:color w:val="auto"/>
    </w:rPr>
  </w:style>
  <w:style w:type="character" w:styleId="25">
    <w:name w:val="Hyperlink"/>
    <w:basedOn w:val="20"/>
    <w:qFormat/>
    <w:uiPriority w:val="99"/>
    <w:rPr>
      <w:color w:val="0000FF"/>
      <w:u w:val="single"/>
    </w:rPr>
  </w:style>
  <w:style w:type="character" w:styleId="26">
    <w:name w:val="annotation reference"/>
    <w:basedOn w:val="20"/>
    <w:semiHidden/>
    <w:qFormat/>
    <w:uiPriority w:val="99"/>
    <w:rPr>
      <w:sz w:val="21"/>
      <w:szCs w:val="21"/>
    </w:rPr>
  </w:style>
  <w:style w:type="character" w:styleId="27">
    <w:name w:val="footnote reference"/>
    <w:basedOn w:val="20"/>
    <w:semiHidden/>
    <w:qFormat/>
    <w:uiPriority w:val="99"/>
    <w:rPr>
      <w:vertAlign w:val="superscript"/>
    </w:rPr>
  </w:style>
  <w:style w:type="table" w:styleId="29">
    <w:name w:val="Table Grid"/>
    <w:basedOn w:val="28"/>
    <w:qFormat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Heading 1 Char"/>
    <w:basedOn w:val="20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1">
    <w:name w:val="Heading 2 Char"/>
    <w:basedOn w:val="20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2">
    <w:name w:val="Heading 3 Char"/>
    <w:basedOn w:val="20"/>
    <w:link w:val="4"/>
    <w:qFormat/>
    <w:locked/>
    <w:uiPriority w:val="9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3">
    <w:name w:val="Comment Text Char"/>
    <w:basedOn w:val="20"/>
    <w:link w:val="6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34">
    <w:name w:val="Comment Subject Char"/>
    <w:basedOn w:val="33"/>
    <w:link w:val="5"/>
    <w:qFormat/>
    <w:locked/>
    <w:uiPriority w:val="99"/>
    <w:rPr>
      <w:b/>
      <w:bCs/>
    </w:rPr>
  </w:style>
  <w:style w:type="character" w:customStyle="1" w:styleId="35">
    <w:name w:val="Document Map Char"/>
    <w:basedOn w:val="20"/>
    <w:link w:val="9"/>
    <w:qFormat/>
    <w:locked/>
    <w:uiPriority w:val="99"/>
    <w:rPr>
      <w:rFonts w:ascii="Times New Roman" w:hAnsi="Times New Roman" w:eastAsia="宋体" w:cs="Times New Roman"/>
      <w:kern w:val="2"/>
      <w:sz w:val="24"/>
      <w:szCs w:val="24"/>
      <w:shd w:val="clear" w:color="auto" w:fill="000080"/>
    </w:rPr>
  </w:style>
  <w:style w:type="character" w:customStyle="1" w:styleId="36">
    <w:name w:val="Body Text Indent Char"/>
    <w:basedOn w:val="20"/>
    <w:link w:val="10"/>
    <w:qFormat/>
    <w:locked/>
    <w:uiPriority w:val="99"/>
    <w:rPr>
      <w:rFonts w:ascii="仿宋_GB2312" w:hAnsi="宋体" w:eastAsia="仿宋_GB2312" w:cs="仿宋_GB2312"/>
      <w:kern w:val="2"/>
      <w:sz w:val="28"/>
      <w:szCs w:val="28"/>
    </w:rPr>
  </w:style>
  <w:style w:type="character" w:customStyle="1" w:styleId="37">
    <w:name w:val="Date Char"/>
    <w:basedOn w:val="20"/>
    <w:link w:val="11"/>
    <w:qFormat/>
    <w:locked/>
    <w:uiPriority w:val="99"/>
    <w:rPr>
      <w:rFonts w:ascii="Tahoma" w:hAnsi="Tahoma" w:cs="Tahoma"/>
    </w:rPr>
  </w:style>
  <w:style w:type="character" w:customStyle="1" w:styleId="38">
    <w:name w:val="Balloon Text Char"/>
    <w:basedOn w:val="20"/>
    <w:link w:val="12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39">
    <w:name w:val="Footer Char"/>
    <w:basedOn w:val="20"/>
    <w:link w:val="1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40">
    <w:name w:val="Header Char"/>
    <w:basedOn w:val="20"/>
    <w:link w:val="14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41">
    <w:name w:val="Footnote Text Char"/>
    <w:basedOn w:val="20"/>
    <w:link w:val="16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42">
    <w:name w:val="Body Text Indent 3 Char"/>
    <w:basedOn w:val="20"/>
    <w:link w:val="17"/>
    <w:qFormat/>
    <w:locked/>
    <w:uiPriority w:val="99"/>
    <w:rPr>
      <w:rFonts w:ascii="黑体" w:hAnsi="Times New Roman" w:eastAsia="仿宋_GB2312" w:cs="黑体"/>
      <w:b/>
      <w:bCs/>
      <w:kern w:val="2"/>
      <w:sz w:val="24"/>
      <w:szCs w:val="24"/>
    </w:rPr>
  </w:style>
  <w:style w:type="character" w:customStyle="1" w:styleId="43">
    <w:name w:val="Title Char"/>
    <w:basedOn w:val="20"/>
    <w:link w:val="19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44">
    <w:name w:val="Char"/>
    <w:basedOn w:val="1"/>
    <w:qFormat/>
    <w:uiPriority w:val="99"/>
    <w:pPr>
      <w:widowControl w:val="0"/>
      <w:adjustRightInd/>
      <w:snapToGrid/>
      <w:spacing w:after="0"/>
      <w:jc w:val="both"/>
    </w:pPr>
    <w:rPr>
      <w:rFonts w:eastAsia="宋体"/>
      <w:kern w:val="2"/>
      <w:sz w:val="24"/>
      <w:szCs w:val="24"/>
    </w:rPr>
  </w:style>
  <w:style w:type="character" w:customStyle="1" w:styleId="45">
    <w:name w:val="Char Char22"/>
    <w:qFormat/>
    <w:uiPriority w:val="99"/>
    <w:rPr>
      <w:rFonts w:ascii="Arial" w:hAnsi="Arial" w:eastAsia="黑体" w:cs="Arial"/>
      <w:b/>
      <w:bCs/>
      <w:kern w:val="2"/>
      <w:sz w:val="20"/>
      <w:szCs w:val="20"/>
      <w:lang w:eastAsia="en-US"/>
    </w:rPr>
  </w:style>
  <w:style w:type="character" w:customStyle="1" w:styleId="46">
    <w:name w:val="日期 Char"/>
    <w:qFormat/>
    <w:uiPriority w:val="99"/>
    <w:rPr>
      <w:sz w:val="24"/>
      <w:szCs w:val="24"/>
    </w:rPr>
  </w:style>
  <w:style w:type="character" w:customStyle="1" w:styleId="47">
    <w:name w:val="Char Char21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48">
    <w:name w:val="List Paragraph Char"/>
    <w:link w:val="49"/>
    <w:semiHidden/>
    <w:qFormat/>
    <w:locked/>
    <w:uiPriority w:val="99"/>
    <w:rPr>
      <w:kern w:val="2"/>
      <w:sz w:val="24"/>
      <w:szCs w:val="24"/>
    </w:rPr>
  </w:style>
  <w:style w:type="paragraph" w:customStyle="1" w:styleId="49">
    <w:name w:val="列出段落1"/>
    <w:basedOn w:val="1"/>
    <w:link w:val="48"/>
    <w:semiHidden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cs="Calibri"/>
      <w:kern w:val="2"/>
      <w:sz w:val="24"/>
      <w:szCs w:val="24"/>
    </w:rPr>
  </w:style>
  <w:style w:type="character" w:customStyle="1" w:styleId="50">
    <w:name w:val="green bold"/>
    <w:qFormat/>
    <w:uiPriority w:val="99"/>
  </w:style>
  <w:style w:type="character" w:customStyle="1" w:styleId="51">
    <w:name w:val="页脚 Char1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52">
    <w:name w:val="批注文字 Char1"/>
    <w:qFormat/>
    <w:uiPriority w:val="99"/>
    <w:rPr>
      <w:kern w:val="2"/>
      <w:sz w:val="24"/>
      <w:szCs w:val="24"/>
    </w:rPr>
  </w:style>
  <w:style w:type="character" w:customStyle="1" w:styleId="53">
    <w:name w:val="批注主题 Char1"/>
    <w:semiHidden/>
    <w:qFormat/>
    <w:uiPriority w:val="99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54">
    <w:name w:val="批注框文本 Char1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55">
    <w:name w:val="页眉 Char1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56">
    <w:name w:val="Char1"/>
    <w:basedOn w:val="1"/>
    <w:semiHidden/>
    <w:qFormat/>
    <w:uiPriority w:val="99"/>
    <w:pPr>
      <w:adjustRightInd/>
      <w:snapToGrid/>
      <w:spacing w:after="160" w:line="240" w:lineRule="exact"/>
    </w:pPr>
    <w:rPr>
      <w:rFonts w:ascii="Verdana" w:hAnsi="Verdana" w:eastAsia="宋体" w:cs="Verdana"/>
      <w:sz w:val="20"/>
      <w:szCs w:val="20"/>
      <w:lang w:eastAsia="en-US"/>
    </w:rPr>
  </w:style>
  <w:style w:type="paragraph" w:customStyle="1" w:styleId="5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58">
    <w:name w:val="p0"/>
    <w:basedOn w:val="1"/>
    <w:qFormat/>
    <w:uiPriority w:val="99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59">
    <w:name w:val="List Paragraph1"/>
    <w:basedOn w:val="1"/>
    <w:link w:val="67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60">
    <w:name w:val="Revision1"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0正文"/>
    <w:basedOn w:val="1"/>
    <w:semiHidden/>
    <w:qFormat/>
    <w:uiPriority w:val="99"/>
    <w:pPr>
      <w:widowControl w:val="0"/>
      <w:adjustRightInd/>
      <w:snapToGrid/>
      <w:spacing w:after="0" w:line="52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8"/>
    </w:rPr>
  </w:style>
  <w:style w:type="paragraph" w:customStyle="1" w:styleId="62">
    <w:name w:val="Char Char Char Char"/>
    <w:basedOn w:val="1"/>
    <w:semiHidden/>
    <w:qFormat/>
    <w:uiPriority w:val="99"/>
    <w:pPr>
      <w:adjustRightInd/>
      <w:snapToGrid/>
      <w:spacing w:after="160" w:line="240" w:lineRule="exact"/>
    </w:pPr>
    <w:rPr>
      <w:rFonts w:ascii="Verdana" w:hAnsi="Verdana" w:eastAsia="宋体" w:cs="Verdana"/>
      <w:sz w:val="20"/>
      <w:szCs w:val="20"/>
      <w:lang w:eastAsia="en-US"/>
    </w:rPr>
  </w:style>
  <w:style w:type="character" w:customStyle="1" w:styleId="63">
    <w:name w:val="Normal Indent Char"/>
    <w:link w:val="7"/>
    <w:qFormat/>
    <w:locked/>
    <w:uiPriority w:val="99"/>
    <w:rPr>
      <w:rFonts w:ascii="Times" w:hAnsi="Times" w:eastAsia="宋体" w:cs="Times"/>
      <w:sz w:val="24"/>
      <w:szCs w:val="24"/>
    </w:rPr>
  </w:style>
  <w:style w:type="paragraph" w:customStyle="1" w:styleId="64">
    <w:name w:val="p18"/>
    <w:basedOn w:val="1"/>
    <w:qFormat/>
    <w:uiPriority w:val="99"/>
    <w:pPr>
      <w:adjustRightInd/>
      <w:snapToGrid/>
      <w:spacing w:after="0" w:line="360" w:lineRule="auto"/>
      <w:ind w:firstLine="420"/>
      <w:jc w:val="both"/>
    </w:pPr>
    <w:rPr>
      <w:rFonts w:ascii="Times New Roman" w:hAnsi="Times New Roman" w:eastAsia="宋体" w:cs="Times New Roman"/>
      <w:sz w:val="24"/>
      <w:szCs w:val="24"/>
    </w:rPr>
  </w:style>
  <w:style w:type="character" w:customStyle="1" w:styleId="65">
    <w:name w:val="apple-converted-space"/>
    <w:basedOn w:val="20"/>
    <w:qFormat/>
    <w:uiPriority w:val="99"/>
  </w:style>
  <w:style w:type="paragraph" w:customStyle="1" w:styleId="66">
    <w:name w:val="正文2"/>
    <w:basedOn w:val="59"/>
    <w:link w:val="68"/>
    <w:qFormat/>
    <w:uiPriority w:val="99"/>
    <w:pPr>
      <w:ind w:firstLine="200"/>
    </w:pPr>
    <w:rPr>
      <w:rFonts w:ascii="仿宋_GB2312" w:hAnsi="微软雅黑" w:eastAsia="仿宋_GB2312" w:cs="仿宋_GB2312"/>
      <w:color w:val="000000"/>
      <w:kern w:val="0"/>
      <w:sz w:val="32"/>
      <w:szCs w:val="32"/>
    </w:rPr>
  </w:style>
  <w:style w:type="character" w:customStyle="1" w:styleId="67">
    <w:name w:val="列出段落 Char"/>
    <w:link w:val="59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68">
    <w:name w:val="正文2 Char"/>
    <w:link w:val="66"/>
    <w:qFormat/>
    <w:locked/>
    <w:uiPriority w:val="99"/>
    <w:rPr>
      <w:rFonts w:ascii="仿宋_GB2312" w:hAnsi="微软雅黑" w:eastAsia="仿宋_GB2312" w:cs="仿宋_GB2312"/>
      <w:color w:val="000000"/>
      <w:sz w:val="32"/>
      <w:szCs w:val="32"/>
    </w:rPr>
  </w:style>
  <w:style w:type="paragraph" w:customStyle="1" w:styleId="69">
    <w:name w:val="DocParagraph"/>
    <w:basedOn w:val="1"/>
    <w:link w:val="70"/>
    <w:qFormat/>
    <w:uiPriority w:val="99"/>
    <w:pPr>
      <w:widowControl w:val="0"/>
      <w:adjustRightInd/>
      <w:snapToGrid/>
      <w:spacing w:before="120" w:after="0" w:line="288" w:lineRule="auto"/>
      <w:ind w:left="1247"/>
      <w:jc w:val="both"/>
    </w:pPr>
    <w:rPr>
      <w:rFonts w:ascii="Arial" w:hAnsi="Arial" w:eastAsia="宋体" w:cs="Arial"/>
      <w:kern w:val="44"/>
      <w:sz w:val="44"/>
      <w:szCs w:val="44"/>
    </w:rPr>
  </w:style>
  <w:style w:type="character" w:customStyle="1" w:styleId="70">
    <w:name w:val="DocParagraph Char"/>
    <w:link w:val="69"/>
    <w:qFormat/>
    <w:locked/>
    <w:uiPriority w:val="99"/>
    <w:rPr>
      <w:rFonts w:ascii="Arial" w:hAnsi="Arial" w:eastAsia="宋体" w:cs="Arial"/>
      <w:kern w:val="44"/>
      <w:sz w:val="44"/>
      <w:szCs w:val="44"/>
    </w:rPr>
  </w:style>
  <w:style w:type="paragraph" w:customStyle="1" w:styleId="71">
    <w:name w:val="样式 行距: 1.5 倍行距"/>
    <w:basedOn w:val="1"/>
    <w:qFormat/>
    <w:uiPriority w:val="99"/>
    <w:pPr>
      <w:widowControl w:val="0"/>
      <w:adjustRightInd/>
      <w:snapToGrid/>
      <w:spacing w:after="0" w:line="360" w:lineRule="auto"/>
      <w:ind w:firstLine="420" w:firstLineChars="200"/>
      <w:jc w:val="both"/>
    </w:pPr>
    <w:rPr>
      <w:rFonts w:ascii="宋体" w:hAnsi="宋体" w:eastAsia="宋体" w:cs="宋体"/>
      <w:kern w:val="2"/>
      <w:sz w:val="24"/>
      <w:szCs w:val="24"/>
    </w:rPr>
  </w:style>
  <w:style w:type="character" w:customStyle="1" w:styleId="72">
    <w:name w:val="标题 Char"/>
    <w:basedOn w:val="20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24</Pages>
  <Words>992</Words>
  <Characters>5655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2016-05-05T00:56:00Z</dcterms:created>
  <dc:creator>Administrator</dc:creator>
  <cp:lastModifiedBy>Administrator</cp:lastModifiedBy>
  <cp:lastPrinted>2016-05-04T01:40:00Z</cp:lastPrinted>
  <dcterms:modified xsi:type="dcterms:W3CDTF">2016-05-23T06:41:16Z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