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50" w:rsidRPr="002150B5" w:rsidRDefault="00E41D50" w:rsidP="00E41D50">
      <w:pPr>
        <w:pStyle w:val="a5"/>
        <w:rPr>
          <w:rFonts w:ascii="仿宋_GB2312" w:eastAsia="仿宋_GB2312" w:hAnsi="宋体" w:hint="eastAsia"/>
          <w:b/>
          <w:sz w:val="24"/>
        </w:rPr>
      </w:pPr>
      <w:r w:rsidRPr="002150B5">
        <w:rPr>
          <w:rFonts w:ascii="仿宋_GB2312" w:eastAsia="仿宋_GB2312" w:hint="eastAsia"/>
          <w:b/>
        </w:rPr>
        <w:t>附件</w:t>
      </w:r>
      <w:r>
        <w:rPr>
          <w:rFonts w:ascii="仿宋_GB2312" w:eastAsia="仿宋_GB2312" w:hint="eastAsia"/>
          <w:b/>
        </w:rPr>
        <w:t>：</w:t>
      </w:r>
      <w:r w:rsidRPr="002150B5">
        <w:rPr>
          <w:rFonts w:ascii="仿宋_GB2312" w:eastAsia="仿宋_GB2312" w:hint="eastAsia"/>
          <w:b/>
        </w:rPr>
        <w:t>2</w:t>
      </w:r>
    </w:p>
    <w:p w:rsidR="00E41D50" w:rsidRPr="002150B5" w:rsidRDefault="00E41D50" w:rsidP="00E41D50">
      <w:pPr>
        <w:pStyle w:val="a5"/>
        <w:spacing w:afterLines="50" w:after="146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2150B5">
        <w:rPr>
          <w:rFonts w:ascii="华文中宋" w:eastAsia="华文中宋" w:hAnsi="华文中宋" w:hint="eastAsia"/>
          <w:b/>
          <w:kern w:val="0"/>
          <w:sz w:val="32"/>
          <w:szCs w:val="32"/>
        </w:rPr>
        <w:t>江苏建院毕业班学生毕业资格审核汇总表</w:t>
      </w:r>
    </w:p>
    <w:p w:rsidR="00E41D50" w:rsidRPr="002150B5" w:rsidRDefault="00E41D50" w:rsidP="00E41D50">
      <w:pPr>
        <w:rPr>
          <w:rFonts w:ascii="仿宋_GB2312" w:eastAsia="仿宋_GB2312" w:hAnsi="宋体" w:hint="eastAsia"/>
          <w:sz w:val="24"/>
          <w:u w:val="single"/>
        </w:rPr>
      </w:pPr>
      <w:r w:rsidRPr="002150B5">
        <w:rPr>
          <w:rFonts w:ascii="仿宋_GB2312" w:eastAsia="仿宋_GB2312" w:hAnsi="宋体" w:cs="宋体" w:hint="eastAsia"/>
          <w:kern w:val="0"/>
          <w:sz w:val="24"/>
        </w:rPr>
        <w:t>二级学院</w:t>
      </w:r>
      <w:r w:rsidRPr="002150B5">
        <w:rPr>
          <w:rFonts w:ascii="仿宋_GB2312" w:eastAsia="仿宋_GB2312" w:hAnsi="宋体" w:hint="eastAsia"/>
          <w:sz w:val="24"/>
        </w:rPr>
        <w:t>（公章）：</w:t>
      </w:r>
      <w:r w:rsidRPr="002150B5">
        <w:rPr>
          <w:rFonts w:ascii="仿宋_GB2312" w:eastAsia="仿宋_GB2312" w:hAnsi="宋体" w:hint="eastAsia"/>
          <w:sz w:val="24"/>
          <w:u w:val="single"/>
        </w:rPr>
        <w:t xml:space="preserve">                    </w:t>
      </w:r>
      <w:r w:rsidRPr="002150B5">
        <w:rPr>
          <w:rFonts w:ascii="仿宋_GB2312" w:eastAsia="仿宋_GB2312" w:hAnsi="宋体" w:hint="eastAsia"/>
          <w:sz w:val="24"/>
        </w:rPr>
        <w:t xml:space="preserve">       二级学院院长（签字）：</w:t>
      </w:r>
      <w:r w:rsidRPr="002150B5">
        <w:rPr>
          <w:rFonts w:ascii="仿宋_GB2312" w:eastAsia="仿宋_GB2312" w:hAnsi="宋体" w:hint="eastAsia"/>
          <w:sz w:val="24"/>
          <w:u w:val="single"/>
        </w:rPr>
        <w:t xml:space="preserve">               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823"/>
        <w:gridCol w:w="1134"/>
        <w:gridCol w:w="1134"/>
        <w:gridCol w:w="3260"/>
        <w:gridCol w:w="1134"/>
      </w:tblGrid>
      <w:tr w:rsidR="00E41D50" w:rsidRPr="002150B5" w:rsidTr="00A8721A">
        <w:trPr>
          <w:trHeight w:hRule="exact" w:val="851"/>
        </w:trPr>
        <w:tc>
          <w:tcPr>
            <w:tcW w:w="1587" w:type="dxa"/>
            <w:vAlign w:val="center"/>
          </w:tcPr>
          <w:p w:rsidR="00E41D50" w:rsidRPr="002150B5" w:rsidRDefault="00E41D50" w:rsidP="00A8721A">
            <w:pPr>
              <w:spacing w:line="3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2150B5">
              <w:rPr>
                <w:rFonts w:ascii="仿宋_GB2312" w:eastAsia="仿宋_GB2312" w:hAnsi="宋体" w:hint="eastAsia"/>
                <w:b/>
                <w:sz w:val="24"/>
              </w:rPr>
              <w:t>班级名称</w:t>
            </w:r>
          </w:p>
        </w:tc>
        <w:tc>
          <w:tcPr>
            <w:tcW w:w="823" w:type="dxa"/>
            <w:vAlign w:val="center"/>
          </w:tcPr>
          <w:p w:rsidR="00E41D50" w:rsidRPr="002150B5" w:rsidRDefault="00E41D50" w:rsidP="00A8721A">
            <w:pPr>
              <w:spacing w:line="3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2150B5">
              <w:rPr>
                <w:rFonts w:ascii="仿宋_GB2312" w:eastAsia="仿宋_GB2312" w:hAnsi="宋体" w:hint="eastAsia"/>
                <w:b/>
                <w:sz w:val="24"/>
              </w:rPr>
              <w:t>审查</w:t>
            </w:r>
          </w:p>
          <w:p w:rsidR="00E41D50" w:rsidRPr="002150B5" w:rsidRDefault="00E41D50" w:rsidP="00A8721A">
            <w:pPr>
              <w:spacing w:line="3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2150B5">
              <w:rPr>
                <w:rFonts w:ascii="仿宋_GB2312" w:eastAsia="仿宋_GB2312" w:hAnsi="宋体" w:hint="eastAsia"/>
                <w:b/>
                <w:sz w:val="24"/>
              </w:rPr>
              <w:t>人数</w:t>
            </w: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spacing w:line="3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2150B5">
              <w:rPr>
                <w:rFonts w:ascii="仿宋_GB2312" w:eastAsia="仿宋_GB2312" w:hAnsi="宋体" w:hint="eastAsia"/>
                <w:b/>
                <w:sz w:val="24"/>
              </w:rPr>
              <w:t>可 正 常</w:t>
            </w:r>
          </w:p>
          <w:p w:rsidR="00E41D50" w:rsidRPr="002150B5" w:rsidRDefault="00E41D50" w:rsidP="00A8721A">
            <w:pPr>
              <w:spacing w:line="3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2150B5">
              <w:rPr>
                <w:rFonts w:ascii="仿宋_GB2312" w:eastAsia="仿宋_GB2312" w:hAnsi="宋体" w:hint="eastAsia"/>
                <w:b/>
                <w:sz w:val="24"/>
              </w:rPr>
              <w:t>毕业人数</w:t>
            </w: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spacing w:line="3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2150B5">
              <w:rPr>
                <w:rFonts w:ascii="仿宋_GB2312" w:eastAsia="仿宋_GB2312" w:hAnsi="宋体" w:hint="eastAsia"/>
                <w:b/>
                <w:sz w:val="24"/>
              </w:rPr>
              <w:t>预   计</w:t>
            </w:r>
          </w:p>
          <w:p w:rsidR="00E41D50" w:rsidRPr="002150B5" w:rsidRDefault="00E41D50" w:rsidP="00A8721A">
            <w:pPr>
              <w:spacing w:line="3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2150B5">
              <w:rPr>
                <w:rFonts w:ascii="仿宋_GB2312" w:eastAsia="仿宋_GB2312" w:hAnsi="宋体" w:hint="eastAsia"/>
                <w:b/>
                <w:sz w:val="24"/>
              </w:rPr>
              <w:t>结业人数</w:t>
            </w:r>
          </w:p>
        </w:tc>
        <w:tc>
          <w:tcPr>
            <w:tcW w:w="3260" w:type="dxa"/>
            <w:vAlign w:val="center"/>
          </w:tcPr>
          <w:p w:rsidR="00E41D50" w:rsidRPr="002150B5" w:rsidRDefault="00E41D50" w:rsidP="00A8721A">
            <w:pPr>
              <w:spacing w:line="3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2150B5">
              <w:rPr>
                <w:rFonts w:ascii="仿宋_GB2312" w:eastAsia="仿宋_GB2312" w:hAnsi="宋体" w:hint="eastAsia"/>
                <w:b/>
                <w:sz w:val="24"/>
              </w:rPr>
              <w:t>不能正常毕业学生名单</w:t>
            </w: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spacing w:line="3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2150B5">
              <w:rPr>
                <w:rFonts w:ascii="仿宋_GB2312" w:eastAsia="仿宋_GB2312" w:hAnsi="宋体" w:hint="eastAsia"/>
                <w:b/>
                <w:sz w:val="24"/>
              </w:rPr>
              <w:t>备注</w:t>
            </w:r>
          </w:p>
        </w:tc>
      </w:tr>
      <w:tr w:rsidR="00E41D50" w:rsidRPr="002150B5" w:rsidTr="00A8721A">
        <w:trPr>
          <w:trHeight w:hRule="exact" w:val="624"/>
        </w:trPr>
        <w:tc>
          <w:tcPr>
            <w:tcW w:w="1587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41D50" w:rsidRPr="002150B5" w:rsidTr="00A8721A">
        <w:trPr>
          <w:trHeight w:hRule="exact" w:val="624"/>
        </w:trPr>
        <w:tc>
          <w:tcPr>
            <w:tcW w:w="1587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41D50" w:rsidRPr="002150B5" w:rsidTr="00A8721A">
        <w:trPr>
          <w:trHeight w:hRule="exact" w:val="624"/>
        </w:trPr>
        <w:tc>
          <w:tcPr>
            <w:tcW w:w="1587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41D50" w:rsidRPr="002150B5" w:rsidTr="00A8721A">
        <w:trPr>
          <w:trHeight w:hRule="exact" w:val="624"/>
        </w:trPr>
        <w:tc>
          <w:tcPr>
            <w:tcW w:w="1587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41D50" w:rsidRPr="002150B5" w:rsidTr="00A8721A">
        <w:trPr>
          <w:trHeight w:hRule="exact" w:val="624"/>
        </w:trPr>
        <w:tc>
          <w:tcPr>
            <w:tcW w:w="1587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41D50" w:rsidRPr="002150B5" w:rsidTr="00A8721A">
        <w:trPr>
          <w:trHeight w:hRule="exact" w:val="624"/>
        </w:trPr>
        <w:tc>
          <w:tcPr>
            <w:tcW w:w="1587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41D50" w:rsidRPr="002150B5" w:rsidTr="00A8721A">
        <w:trPr>
          <w:trHeight w:hRule="exact" w:val="624"/>
        </w:trPr>
        <w:tc>
          <w:tcPr>
            <w:tcW w:w="1587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41D50" w:rsidRPr="002150B5" w:rsidTr="00A8721A">
        <w:trPr>
          <w:trHeight w:hRule="exact" w:val="624"/>
        </w:trPr>
        <w:tc>
          <w:tcPr>
            <w:tcW w:w="1587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41D50" w:rsidRPr="002150B5" w:rsidTr="00A8721A">
        <w:trPr>
          <w:trHeight w:hRule="exact" w:val="624"/>
        </w:trPr>
        <w:tc>
          <w:tcPr>
            <w:tcW w:w="1587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41D50" w:rsidRPr="002150B5" w:rsidTr="00A8721A">
        <w:trPr>
          <w:trHeight w:hRule="exact" w:val="624"/>
        </w:trPr>
        <w:tc>
          <w:tcPr>
            <w:tcW w:w="1587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41D50" w:rsidRPr="002150B5" w:rsidTr="00A8721A">
        <w:trPr>
          <w:trHeight w:hRule="exact" w:val="624"/>
        </w:trPr>
        <w:tc>
          <w:tcPr>
            <w:tcW w:w="1587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41D50" w:rsidRPr="002150B5" w:rsidTr="00A8721A">
        <w:trPr>
          <w:trHeight w:hRule="exact" w:val="624"/>
        </w:trPr>
        <w:tc>
          <w:tcPr>
            <w:tcW w:w="1587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41D50" w:rsidRPr="002150B5" w:rsidTr="00A8721A">
        <w:trPr>
          <w:trHeight w:hRule="exact" w:val="624"/>
        </w:trPr>
        <w:tc>
          <w:tcPr>
            <w:tcW w:w="1587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41D50" w:rsidRPr="002150B5" w:rsidTr="00A8721A">
        <w:trPr>
          <w:trHeight w:hRule="exact" w:val="624"/>
        </w:trPr>
        <w:tc>
          <w:tcPr>
            <w:tcW w:w="1587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41D50" w:rsidRPr="002150B5" w:rsidTr="00A8721A">
        <w:trPr>
          <w:trHeight w:hRule="exact" w:val="624"/>
        </w:trPr>
        <w:tc>
          <w:tcPr>
            <w:tcW w:w="1587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3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41D50" w:rsidRPr="002150B5" w:rsidTr="00A8721A">
        <w:trPr>
          <w:trHeight w:hRule="exact" w:val="624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2150B5">
              <w:rPr>
                <w:rFonts w:ascii="仿宋_GB2312" w:eastAsia="仿宋_GB2312" w:hAnsi="宋体" w:hint="eastAsia"/>
                <w:b/>
                <w:sz w:val="24"/>
              </w:rPr>
              <w:t>汇  总</w:t>
            </w:r>
          </w:p>
        </w:tc>
        <w:tc>
          <w:tcPr>
            <w:tcW w:w="823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41D50" w:rsidRPr="002150B5" w:rsidRDefault="00E41D50" w:rsidP="00A8721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E41D50" w:rsidRPr="002150B5" w:rsidRDefault="00E41D50" w:rsidP="00E41D50">
      <w:pPr>
        <w:spacing w:line="440" w:lineRule="exact"/>
        <w:rPr>
          <w:rFonts w:ascii="仿宋_GB2312" w:eastAsia="仿宋_GB2312" w:hAnsi="宋体" w:hint="eastAsia"/>
          <w:sz w:val="24"/>
        </w:rPr>
      </w:pPr>
      <w:r w:rsidRPr="002150B5">
        <w:rPr>
          <w:rFonts w:ascii="仿宋_GB2312" w:eastAsia="仿宋_GB2312" w:hAnsi="宋体" w:hint="eastAsia"/>
          <w:sz w:val="24"/>
        </w:rPr>
        <w:t>经办人：                                           审查截至日期：2016年5月22日</w:t>
      </w:r>
    </w:p>
    <w:p w:rsidR="00E41D50" w:rsidRPr="002150B5" w:rsidRDefault="00E41D50" w:rsidP="00E41D50">
      <w:pPr>
        <w:spacing w:line="440" w:lineRule="exact"/>
        <w:rPr>
          <w:rFonts w:ascii="仿宋_GB2312" w:eastAsia="仿宋_GB2312" w:hint="eastAsia"/>
          <w:kern w:val="0"/>
          <w:sz w:val="24"/>
        </w:rPr>
      </w:pPr>
      <w:r w:rsidRPr="002150B5">
        <w:rPr>
          <w:rFonts w:ascii="仿宋_GB2312" w:eastAsia="仿宋_GB2312" w:hAnsi="宋体" w:hint="eastAsia"/>
          <w:sz w:val="24"/>
        </w:rPr>
        <w:t>毕业资格审查情况的说明：</w:t>
      </w:r>
      <w:r w:rsidRPr="002150B5">
        <w:rPr>
          <w:rFonts w:ascii="仿宋_GB2312" w:eastAsia="仿宋_GB2312" w:hint="eastAsia"/>
          <w:kern w:val="0"/>
          <w:sz w:val="24"/>
        </w:rPr>
        <w:t xml:space="preserve"> </w:t>
      </w:r>
    </w:p>
    <w:p w:rsidR="00902A89" w:rsidRPr="00E41D50" w:rsidRDefault="00902A89">
      <w:bookmarkStart w:id="0" w:name="_GoBack"/>
      <w:bookmarkEnd w:id="0"/>
    </w:p>
    <w:sectPr w:rsidR="00902A89" w:rsidRPr="00E41D50" w:rsidSect="00FD7DCC">
      <w:pgSz w:w="11906" w:h="16838" w:code="9"/>
      <w:pgMar w:top="1418" w:right="1418" w:bottom="1418" w:left="1418" w:header="851" w:footer="992" w:gutter="0"/>
      <w:cols w:space="425"/>
      <w:docGrid w:type="linesAndChars" w:linePitch="292" w:charSpace="-42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318" w:rsidRDefault="00567318" w:rsidP="00E41D50">
      <w:r>
        <w:separator/>
      </w:r>
    </w:p>
  </w:endnote>
  <w:endnote w:type="continuationSeparator" w:id="0">
    <w:p w:rsidR="00567318" w:rsidRDefault="00567318" w:rsidP="00E4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318" w:rsidRDefault="00567318" w:rsidP="00E41D50">
      <w:r>
        <w:separator/>
      </w:r>
    </w:p>
  </w:footnote>
  <w:footnote w:type="continuationSeparator" w:id="0">
    <w:p w:rsidR="00567318" w:rsidRDefault="00567318" w:rsidP="00E41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55"/>
    <w:rsid w:val="00567318"/>
    <w:rsid w:val="00882255"/>
    <w:rsid w:val="00902A89"/>
    <w:rsid w:val="00E4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D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D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D50"/>
    <w:rPr>
      <w:sz w:val="18"/>
      <w:szCs w:val="18"/>
    </w:rPr>
  </w:style>
  <w:style w:type="paragraph" w:styleId="a5">
    <w:name w:val="Plain Text"/>
    <w:basedOn w:val="a"/>
    <w:link w:val="Char1"/>
    <w:rsid w:val="00E41D50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E41D50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D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D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D50"/>
    <w:rPr>
      <w:sz w:val="18"/>
      <w:szCs w:val="18"/>
    </w:rPr>
  </w:style>
  <w:style w:type="paragraph" w:styleId="a5">
    <w:name w:val="Plain Text"/>
    <w:basedOn w:val="a"/>
    <w:link w:val="Char1"/>
    <w:rsid w:val="00E41D50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E41D50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fenglf</dc:creator>
  <cp:keywords/>
  <dc:description/>
  <cp:lastModifiedBy>fenglf</cp:lastModifiedBy>
  <cp:revision>2</cp:revision>
  <dcterms:created xsi:type="dcterms:W3CDTF">2016-04-25T02:57:00Z</dcterms:created>
  <dcterms:modified xsi:type="dcterms:W3CDTF">2016-04-25T02:57:00Z</dcterms:modified>
</cp:coreProperties>
</file>